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C7" w:rsidRPr="00EF05C7" w:rsidRDefault="00EF05C7" w:rsidP="00EF05C7">
      <w:pPr>
        <w:spacing w:before="100" w:beforeAutospacing="1" w:after="100" w:afterAutospacing="1" w:line="240" w:lineRule="auto"/>
        <w:jc w:val="center"/>
        <w:rPr>
          <w:rFonts w:eastAsia="Times New Roman"/>
          <w:sz w:val="24"/>
          <w:szCs w:val="24"/>
          <w:lang w:eastAsia="ru-RU"/>
        </w:rPr>
      </w:pPr>
      <w:r w:rsidRPr="00EF05C7">
        <w:rPr>
          <w:rFonts w:ascii="Arial" w:eastAsia="Times New Roman" w:hAnsi="Arial" w:cs="Arial"/>
          <w:sz w:val="32"/>
          <w:szCs w:val="32"/>
          <w:lang w:eastAsia="ru-RU"/>
        </w:rPr>
        <w:t>СОВЕТ ДЕПУТАТОВ МУНИЦИПАЛЬНОГО ОБРАЗОВАНИЯ «НОВОЗАГАНСКОЕ» МУХОРШИБИРСКОГО РАЙОНА РЕСПУБЛИКИ БУРЯТИЯ (СЕЛЬСКОЕ ПОСЕЛЕНИЕ)</w:t>
      </w:r>
    </w:p>
    <w:p w:rsidR="00EF05C7" w:rsidRPr="00EF05C7" w:rsidRDefault="00EF05C7" w:rsidP="00EF05C7">
      <w:pPr>
        <w:spacing w:before="100" w:beforeAutospacing="1" w:after="100" w:afterAutospacing="1" w:line="240" w:lineRule="auto"/>
        <w:jc w:val="center"/>
        <w:rPr>
          <w:rFonts w:eastAsia="Times New Roman"/>
          <w:sz w:val="24"/>
          <w:szCs w:val="24"/>
          <w:lang w:eastAsia="ru-RU"/>
        </w:rPr>
      </w:pPr>
      <w:r w:rsidRPr="00EF05C7">
        <w:rPr>
          <w:rFonts w:ascii="Arial" w:eastAsia="Times New Roman" w:hAnsi="Arial" w:cs="Arial"/>
          <w:sz w:val="32"/>
          <w:szCs w:val="32"/>
          <w:lang w:eastAsia="ru-RU"/>
        </w:rPr>
        <w:t> </w:t>
      </w:r>
    </w:p>
    <w:p w:rsidR="00EF05C7" w:rsidRPr="00EF05C7" w:rsidRDefault="00EF05C7" w:rsidP="00EF05C7">
      <w:pPr>
        <w:spacing w:before="100" w:beforeAutospacing="1" w:after="100" w:afterAutospacing="1" w:line="240" w:lineRule="auto"/>
        <w:jc w:val="center"/>
        <w:rPr>
          <w:rFonts w:eastAsia="Times New Roman"/>
          <w:sz w:val="24"/>
          <w:szCs w:val="24"/>
          <w:lang w:eastAsia="ru-RU"/>
        </w:rPr>
      </w:pPr>
      <w:r w:rsidRPr="00EF05C7">
        <w:rPr>
          <w:rFonts w:ascii="Arial" w:eastAsia="Times New Roman" w:hAnsi="Arial" w:cs="Arial"/>
          <w:sz w:val="32"/>
          <w:szCs w:val="32"/>
          <w:lang w:eastAsia="ru-RU"/>
        </w:rPr>
        <w:t> </w:t>
      </w:r>
    </w:p>
    <w:p w:rsidR="00EF05C7" w:rsidRPr="00EF05C7" w:rsidRDefault="00EF05C7" w:rsidP="00EF05C7">
      <w:pPr>
        <w:spacing w:before="100" w:beforeAutospacing="1" w:after="100" w:afterAutospacing="1" w:line="240" w:lineRule="auto"/>
        <w:jc w:val="center"/>
        <w:rPr>
          <w:rFonts w:eastAsia="Times New Roman"/>
          <w:sz w:val="24"/>
          <w:szCs w:val="24"/>
          <w:lang w:eastAsia="ru-RU"/>
        </w:rPr>
      </w:pPr>
      <w:r w:rsidRPr="00EF05C7">
        <w:rPr>
          <w:rFonts w:ascii="Arial" w:eastAsia="Times New Roman" w:hAnsi="Arial" w:cs="Arial"/>
          <w:sz w:val="32"/>
          <w:szCs w:val="32"/>
          <w:lang w:eastAsia="ru-RU"/>
        </w:rPr>
        <w:t>РЕШЕНИЕ</w:t>
      </w:r>
    </w:p>
    <w:p w:rsidR="00EF05C7" w:rsidRPr="00EF05C7" w:rsidRDefault="00EF05C7" w:rsidP="00EF05C7">
      <w:pPr>
        <w:spacing w:before="100" w:beforeAutospacing="1" w:after="100" w:afterAutospacing="1" w:line="240" w:lineRule="auto"/>
        <w:jc w:val="center"/>
        <w:rPr>
          <w:rFonts w:eastAsia="Times New Roman"/>
          <w:sz w:val="24"/>
          <w:szCs w:val="24"/>
          <w:lang w:eastAsia="ru-RU"/>
        </w:rPr>
      </w:pPr>
      <w:r w:rsidRPr="00EF05C7">
        <w:rPr>
          <w:rFonts w:ascii="Arial" w:eastAsia="Times New Roman" w:hAnsi="Arial" w:cs="Arial"/>
          <w:sz w:val="32"/>
          <w:szCs w:val="32"/>
          <w:lang w:eastAsia="ru-RU"/>
        </w:rPr>
        <w:t> </w:t>
      </w:r>
    </w:p>
    <w:p w:rsidR="00EF05C7" w:rsidRPr="00EF05C7" w:rsidRDefault="00EF05C7" w:rsidP="00EF05C7">
      <w:pPr>
        <w:spacing w:before="100" w:beforeAutospacing="1" w:after="100" w:afterAutospacing="1" w:line="240" w:lineRule="auto"/>
        <w:jc w:val="center"/>
        <w:rPr>
          <w:rFonts w:eastAsia="Times New Roman"/>
          <w:sz w:val="24"/>
          <w:szCs w:val="24"/>
          <w:lang w:eastAsia="ru-RU"/>
        </w:rPr>
      </w:pPr>
      <w:r w:rsidRPr="00EF05C7">
        <w:rPr>
          <w:rFonts w:ascii="Arial" w:eastAsia="Times New Roman" w:hAnsi="Arial" w:cs="Arial"/>
          <w:sz w:val="32"/>
          <w:szCs w:val="32"/>
          <w:lang w:eastAsia="ru-RU"/>
        </w:rPr>
        <w:t>с. Новый Заган</w:t>
      </w:r>
    </w:p>
    <w:p w:rsidR="00EF05C7" w:rsidRPr="00EF05C7" w:rsidRDefault="00EF05C7" w:rsidP="00EF05C7">
      <w:pPr>
        <w:spacing w:before="100" w:beforeAutospacing="1" w:after="100" w:afterAutospacing="1" w:line="240" w:lineRule="auto"/>
        <w:jc w:val="center"/>
        <w:rPr>
          <w:rFonts w:eastAsia="Times New Roman"/>
          <w:sz w:val="24"/>
          <w:szCs w:val="24"/>
          <w:lang w:eastAsia="ru-RU"/>
        </w:rPr>
      </w:pPr>
      <w:r w:rsidRPr="00EF05C7">
        <w:rPr>
          <w:rFonts w:ascii="Arial" w:eastAsia="Times New Roman" w:hAnsi="Arial" w:cs="Arial"/>
          <w:sz w:val="32"/>
          <w:szCs w:val="32"/>
          <w:lang w:eastAsia="ru-RU"/>
        </w:rPr>
        <w:t>«29» декабря 2020 года                                                                                                  № 39</w:t>
      </w:r>
    </w:p>
    <w:p w:rsidR="00EF05C7" w:rsidRPr="00EF05C7" w:rsidRDefault="00EF05C7" w:rsidP="00EF05C7">
      <w:pPr>
        <w:spacing w:before="100" w:beforeAutospacing="1" w:after="100" w:afterAutospacing="1" w:line="240" w:lineRule="auto"/>
        <w:jc w:val="center"/>
        <w:rPr>
          <w:rFonts w:eastAsia="Times New Roman"/>
          <w:sz w:val="24"/>
          <w:szCs w:val="24"/>
          <w:lang w:eastAsia="ru-RU"/>
        </w:rPr>
      </w:pPr>
      <w:r w:rsidRPr="00EF05C7">
        <w:rPr>
          <w:rFonts w:eastAsia="Times New Roman"/>
          <w:b/>
          <w:bCs/>
          <w:sz w:val="32"/>
          <w:szCs w:val="32"/>
          <w:lang w:eastAsia="ru-RU"/>
        </w:rPr>
        <w:t> </w:t>
      </w:r>
    </w:p>
    <w:p w:rsidR="00EF05C7" w:rsidRPr="00EF05C7" w:rsidRDefault="00EF05C7" w:rsidP="00EF05C7">
      <w:pPr>
        <w:spacing w:before="100" w:beforeAutospacing="1" w:after="100" w:afterAutospacing="1" w:line="240" w:lineRule="auto"/>
        <w:jc w:val="center"/>
        <w:rPr>
          <w:rFonts w:eastAsia="Times New Roman"/>
          <w:sz w:val="24"/>
          <w:szCs w:val="24"/>
          <w:lang w:eastAsia="ru-RU"/>
        </w:rPr>
      </w:pPr>
      <w:r w:rsidRPr="00EF05C7">
        <w:rPr>
          <w:rFonts w:eastAsia="Times New Roman"/>
          <w:b/>
          <w:bCs/>
          <w:sz w:val="32"/>
          <w:szCs w:val="32"/>
          <w:lang w:eastAsia="ru-RU"/>
        </w:rPr>
        <w:t>Об утверждении Порядка выдвижения, внесения, обсуждения, рассмотрения инициативных проектов, а также проведения их конкурсного отбора в сельском поселении «Новозаганское»</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 </w:t>
      </w:r>
    </w:p>
    <w:p w:rsidR="00EF05C7" w:rsidRPr="00F65514" w:rsidRDefault="00EF05C7" w:rsidP="003C785C">
      <w:pPr>
        <w:spacing w:before="100" w:beforeAutospacing="1" w:after="100" w:afterAutospacing="1" w:line="240" w:lineRule="auto"/>
        <w:jc w:val="both"/>
        <w:rPr>
          <w:rFonts w:eastAsia="Times New Roman"/>
          <w:sz w:val="24"/>
          <w:szCs w:val="24"/>
          <w:lang w:eastAsia="ru-RU"/>
        </w:rPr>
      </w:pPr>
      <w:r w:rsidRPr="00F65514">
        <w:rPr>
          <w:rFonts w:eastAsia="Times New Roman"/>
          <w:sz w:val="24"/>
          <w:szCs w:val="24"/>
          <w:lang w:eastAsia="ru-RU"/>
        </w:rPr>
        <w:t>В соответствии со ст.ст. 26.1, 56.1 Федерального закона от 6 октября 2006 года № 131-ФЗ «Об общих принципах организации местного самоуправления в Российской Федерации», Совет депутатов сельского поселения «Новозаганское» решил:</w:t>
      </w:r>
    </w:p>
    <w:p w:rsidR="00EF05C7" w:rsidRPr="00F65514" w:rsidRDefault="00EF05C7" w:rsidP="003C785C">
      <w:pPr>
        <w:spacing w:before="100" w:beforeAutospacing="1" w:after="100" w:afterAutospacing="1" w:line="240" w:lineRule="auto"/>
        <w:jc w:val="both"/>
        <w:rPr>
          <w:rFonts w:eastAsia="Times New Roman"/>
          <w:sz w:val="24"/>
          <w:szCs w:val="24"/>
          <w:lang w:eastAsia="ru-RU"/>
        </w:rPr>
      </w:pPr>
      <w:r w:rsidRPr="00F65514">
        <w:rPr>
          <w:rFonts w:eastAsia="Times New Roman"/>
          <w:sz w:val="24"/>
          <w:szCs w:val="24"/>
          <w:lang w:eastAsia="ru-RU"/>
        </w:rPr>
        <w:t xml:space="preserve">1. Утвердить Порядок </w:t>
      </w:r>
      <w:bookmarkStart w:id="0" w:name="_Hlk47466551"/>
      <w:r w:rsidRPr="00F65514">
        <w:rPr>
          <w:rFonts w:eastAsia="Times New Roman"/>
          <w:sz w:val="24"/>
          <w:szCs w:val="24"/>
          <w:lang w:eastAsia="ru-RU"/>
        </w:rPr>
        <w:t xml:space="preserve">выдвижения, внесения, обсуждения, рассмотрения инициативных проектов, а также проведения их конкурсного отбора в </w:t>
      </w:r>
      <w:bookmarkEnd w:id="0"/>
      <w:r w:rsidRPr="00F65514">
        <w:rPr>
          <w:rFonts w:eastAsia="Times New Roman"/>
          <w:sz w:val="24"/>
          <w:szCs w:val="24"/>
          <w:lang w:eastAsia="ru-RU"/>
        </w:rPr>
        <w:t>сельском поселении «Новозаганское» согласно приложению к настоящему решению.</w:t>
      </w:r>
    </w:p>
    <w:p w:rsidR="00EF05C7" w:rsidRPr="00F65514" w:rsidRDefault="00EF05C7" w:rsidP="003C785C">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2. Обнародовать настоящие решение в установленном порядке и разместить на официальном сайте Администрации сельского поселения «Новозаганское» в сети Интернет.</w:t>
      </w:r>
    </w:p>
    <w:p w:rsidR="00EF05C7" w:rsidRPr="00F65514" w:rsidRDefault="00EF05C7" w:rsidP="003C785C">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2. Контроль за выполнением решения возложить на главу сельского поселения «Новозаганское».</w:t>
      </w:r>
    </w:p>
    <w:p w:rsidR="00EF05C7" w:rsidRPr="00F65514" w:rsidRDefault="00EF05C7" w:rsidP="003C785C">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3. Решение вступает в силу после его официального обнародования, но не ранее 01 января 2021 года.</w:t>
      </w:r>
    </w:p>
    <w:p w:rsidR="00EF05C7" w:rsidRPr="00F65514" w:rsidRDefault="00EF05C7" w:rsidP="003C785C">
      <w:pPr>
        <w:spacing w:before="100" w:beforeAutospacing="1" w:after="100" w:afterAutospacing="1" w:line="240" w:lineRule="auto"/>
        <w:jc w:val="both"/>
        <w:rPr>
          <w:rFonts w:eastAsia="Times New Roman"/>
          <w:sz w:val="24"/>
          <w:szCs w:val="24"/>
          <w:lang w:eastAsia="ru-RU"/>
        </w:rPr>
      </w:pPr>
      <w:r w:rsidRPr="00F65514">
        <w:rPr>
          <w:rFonts w:eastAsia="Times New Roman"/>
          <w:sz w:val="24"/>
          <w:szCs w:val="24"/>
          <w:lang w:eastAsia="ru-RU"/>
        </w:rPr>
        <w:t> </w:t>
      </w:r>
    </w:p>
    <w:p w:rsidR="00EF05C7" w:rsidRPr="00F65514" w:rsidRDefault="00EF05C7" w:rsidP="003C785C">
      <w:pPr>
        <w:spacing w:before="100" w:beforeAutospacing="1" w:after="100" w:afterAutospacing="1" w:line="240" w:lineRule="auto"/>
        <w:jc w:val="both"/>
        <w:rPr>
          <w:rFonts w:eastAsia="Times New Roman"/>
          <w:sz w:val="24"/>
          <w:szCs w:val="24"/>
          <w:lang w:eastAsia="ru-RU"/>
        </w:rPr>
      </w:pPr>
      <w:r w:rsidRPr="00F65514">
        <w:rPr>
          <w:rFonts w:eastAsia="Times New Roman"/>
          <w:sz w:val="24"/>
          <w:szCs w:val="24"/>
          <w:lang w:eastAsia="ru-RU"/>
        </w:rPr>
        <w:t> </w:t>
      </w:r>
    </w:p>
    <w:p w:rsidR="00EF05C7" w:rsidRPr="00F65514" w:rsidRDefault="00EF05C7" w:rsidP="003C785C">
      <w:pPr>
        <w:spacing w:before="100" w:beforeAutospacing="1" w:after="100" w:afterAutospacing="1" w:line="240" w:lineRule="auto"/>
        <w:jc w:val="both"/>
        <w:rPr>
          <w:rFonts w:eastAsia="Times New Roman"/>
          <w:sz w:val="24"/>
          <w:szCs w:val="24"/>
          <w:lang w:eastAsia="ru-RU"/>
        </w:rPr>
      </w:pPr>
      <w:r w:rsidRPr="00F65514">
        <w:rPr>
          <w:rFonts w:eastAsia="Times New Roman"/>
          <w:sz w:val="24"/>
          <w:szCs w:val="24"/>
          <w:lang w:eastAsia="ru-RU"/>
        </w:rPr>
        <w:lastRenderedPageBreak/>
        <w:t>Глава</w:t>
      </w:r>
    </w:p>
    <w:p w:rsidR="00EF05C7" w:rsidRPr="00F65514" w:rsidRDefault="00EF05C7" w:rsidP="003C785C">
      <w:pPr>
        <w:spacing w:before="100" w:beforeAutospacing="1" w:after="100" w:afterAutospacing="1" w:line="240" w:lineRule="auto"/>
        <w:jc w:val="both"/>
        <w:rPr>
          <w:rFonts w:eastAsia="Times New Roman"/>
          <w:sz w:val="24"/>
          <w:szCs w:val="24"/>
          <w:lang w:eastAsia="ru-RU"/>
        </w:rPr>
      </w:pPr>
      <w:r w:rsidRPr="00F65514">
        <w:rPr>
          <w:rFonts w:eastAsia="Times New Roman"/>
          <w:sz w:val="24"/>
          <w:szCs w:val="24"/>
          <w:lang w:eastAsia="ru-RU"/>
        </w:rPr>
        <w:t>сельского поселения «Новозаганское»</w:t>
      </w:r>
      <w:r w:rsidR="00F65514">
        <w:rPr>
          <w:rFonts w:eastAsia="Times New Roman"/>
          <w:sz w:val="24"/>
          <w:szCs w:val="24"/>
          <w:lang w:eastAsia="ru-RU"/>
        </w:rPr>
        <w:t xml:space="preserve">                                                              </w:t>
      </w:r>
      <w:r w:rsidRPr="00F65514">
        <w:rPr>
          <w:rFonts w:eastAsia="Times New Roman"/>
          <w:sz w:val="24"/>
          <w:szCs w:val="24"/>
          <w:lang w:eastAsia="ru-RU"/>
        </w:rPr>
        <w:t xml:space="preserve"> О.Н. Ланцова</w:t>
      </w:r>
    </w:p>
    <w:p w:rsidR="00EF05C7" w:rsidRPr="00F65514" w:rsidRDefault="00EF05C7" w:rsidP="003C785C">
      <w:pPr>
        <w:spacing w:before="100" w:beforeAutospacing="1" w:after="100" w:afterAutospacing="1" w:line="240" w:lineRule="auto"/>
        <w:jc w:val="both"/>
        <w:rPr>
          <w:rFonts w:eastAsia="Times New Roman"/>
          <w:sz w:val="24"/>
          <w:szCs w:val="24"/>
          <w:lang w:eastAsia="ru-RU"/>
        </w:rPr>
      </w:pPr>
      <w:r w:rsidRPr="00F65514">
        <w:rPr>
          <w:rFonts w:eastAsia="Times New Roman"/>
          <w:sz w:val="24"/>
          <w:szCs w:val="24"/>
          <w:lang w:eastAsia="ru-RU"/>
        </w:rPr>
        <w:t>Председатель Совета депутатов</w:t>
      </w:r>
    </w:p>
    <w:p w:rsidR="00EF05C7" w:rsidRPr="00F65514" w:rsidRDefault="00EF05C7" w:rsidP="003C785C">
      <w:pPr>
        <w:spacing w:before="100" w:beforeAutospacing="1" w:after="100" w:afterAutospacing="1" w:line="240" w:lineRule="auto"/>
        <w:jc w:val="both"/>
        <w:rPr>
          <w:rFonts w:eastAsia="Times New Roman"/>
          <w:sz w:val="24"/>
          <w:szCs w:val="24"/>
          <w:lang w:eastAsia="ru-RU"/>
        </w:rPr>
      </w:pPr>
      <w:r w:rsidRPr="00F65514">
        <w:rPr>
          <w:rFonts w:eastAsia="Times New Roman"/>
          <w:sz w:val="24"/>
          <w:szCs w:val="24"/>
          <w:lang w:eastAsia="ru-RU"/>
        </w:rPr>
        <w:t xml:space="preserve">сельского поселения «Новозаганское» </w:t>
      </w:r>
      <w:r w:rsidR="00F65514">
        <w:rPr>
          <w:rFonts w:eastAsia="Times New Roman"/>
          <w:sz w:val="24"/>
          <w:szCs w:val="24"/>
          <w:lang w:eastAsia="ru-RU"/>
        </w:rPr>
        <w:t xml:space="preserve">                                                              </w:t>
      </w:r>
      <w:r w:rsidRPr="00F65514">
        <w:rPr>
          <w:rFonts w:eastAsia="Times New Roman"/>
          <w:sz w:val="24"/>
          <w:szCs w:val="24"/>
          <w:lang w:eastAsia="ru-RU"/>
        </w:rPr>
        <w:t>Е.С. Леонова</w:t>
      </w:r>
    </w:p>
    <w:p w:rsidR="00EF05C7" w:rsidRPr="003C785C" w:rsidRDefault="00EF05C7" w:rsidP="003C785C">
      <w:pPr>
        <w:pStyle w:val="a5"/>
        <w:jc w:val="right"/>
        <w:rPr>
          <w:sz w:val="24"/>
          <w:szCs w:val="24"/>
          <w:lang w:eastAsia="ru-RU"/>
        </w:rPr>
      </w:pPr>
      <w:r w:rsidRPr="00F65514">
        <w:rPr>
          <w:lang w:eastAsia="ru-RU"/>
        </w:rPr>
        <w:br w:type="page"/>
      </w:r>
      <w:r w:rsidRPr="003C785C">
        <w:rPr>
          <w:sz w:val="24"/>
          <w:szCs w:val="24"/>
          <w:lang w:eastAsia="ru-RU"/>
        </w:rPr>
        <w:lastRenderedPageBreak/>
        <w:t>Приложение</w:t>
      </w:r>
    </w:p>
    <w:p w:rsidR="00EF05C7" w:rsidRPr="003C785C" w:rsidRDefault="00EF05C7" w:rsidP="003C785C">
      <w:pPr>
        <w:pStyle w:val="a5"/>
        <w:jc w:val="right"/>
        <w:rPr>
          <w:sz w:val="24"/>
          <w:szCs w:val="24"/>
          <w:lang w:eastAsia="ru-RU"/>
        </w:rPr>
      </w:pPr>
      <w:r w:rsidRPr="003C785C">
        <w:rPr>
          <w:sz w:val="24"/>
          <w:szCs w:val="24"/>
          <w:lang w:eastAsia="ru-RU"/>
        </w:rPr>
        <w:t>к решению Совета депутатов</w:t>
      </w:r>
    </w:p>
    <w:p w:rsidR="00EF05C7" w:rsidRPr="003C785C" w:rsidRDefault="00EF05C7" w:rsidP="003C785C">
      <w:pPr>
        <w:pStyle w:val="a5"/>
        <w:jc w:val="right"/>
        <w:rPr>
          <w:sz w:val="24"/>
          <w:szCs w:val="24"/>
          <w:lang w:eastAsia="ru-RU"/>
        </w:rPr>
      </w:pPr>
      <w:r w:rsidRPr="003C785C">
        <w:rPr>
          <w:sz w:val="24"/>
          <w:szCs w:val="24"/>
          <w:lang w:eastAsia="ru-RU"/>
        </w:rPr>
        <w:t>сельского поселения «Новозаганское»</w:t>
      </w:r>
    </w:p>
    <w:p w:rsidR="00EF05C7" w:rsidRPr="003C785C" w:rsidRDefault="00EF05C7" w:rsidP="003C785C">
      <w:pPr>
        <w:pStyle w:val="a5"/>
        <w:jc w:val="right"/>
        <w:rPr>
          <w:sz w:val="24"/>
          <w:szCs w:val="24"/>
          <w:lang w:eastAsia="ru-RU"/>
        </w:rPr>
      </w:pPr>
      <w:r w:rsidRPr="003C785C">
        <w:rPr>
          <w:sz w:val="24"/>
          <w:szCs w:val="24"/>
          <w:lang w:eastAsia="ru-RU"/>
        </w:rPr>
        <w:t>от 29 декабря 2020 года № 38</w:t>
      </w:r>
    </w:p>
    <w:p w:rsidR="00EF05C7" w:rsidRPr="00F65514" w:rsidRDefault="00EF05C7" w:rsidP="00EF05C7">
      <w:pPr>
        <w:spacing w:before="100" w:beforeAutospacing="1" w:after="100" w:afterAutospacing="1" w:line="240" w:lineRule="auto"/>
        <w:ind w:firstLine="567"/>
        <w:jc w:val="right"/>
        <w:rPr>
          <w:rFonts w:eastAsia="Times New Roman"/>
          <w:sz w:val="24"/>
          <w:szCs w:val="24"/>
          <w:lang w:eastAsia="ru-RU"/>
        </w:rPr>
      </w:pPr>
      <w:r w:rsidRPr="00F65514">
        <w:rPr>
          <w:rFonts w:eastAsia="Times New Roman"/>
          <w:sz w:val="24"/>
          <w:szCs w:val="24"/>
          <w:lang w:eastAsia="ru-RU"/>
        </w:rPr>
        <w:t> </w:t>
      </w:r>
    </w:p>
    <w:p w:rsidR="00EF05C7" w:rsidRPr="003C785C" w:rsidRDefault="00EF05C7" w:rsidP="003C785C">
      <w:pPr>
        <w:spacing w:before="100" w:beforeAutospacing="1" w:after="100" w:afterAutospacing="1" w:line="240" w:lineRule="auto"/>
        <w:ind w:firstLine="567"/>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ind w:firstLine="567"/>
        <w:jc w:val="both"/>
        <w:rPr>
          <w:rFonts w:eastAsia="Times New Roman"/>
          <w:sz w:val="24"/>
          <w:szCs w:val="24"/>
          <w:lang w:eastAsia="ru-RU"/>
        </w:rPr>
      </w:pPr>
      <w:r w:rsidRPr="003C785C">
        <w:rPr>
          <w:rFonts w:eastAsia="Times New Roman"/>
          <w:sz w:val="24"/>
          <w:szCs w:val="24"/>
          <w:lang w:eastAsia="ru-RU"/>
        </w:rPr>
        <w:t>Порядок</w:t>
      </w:r>
    </w:p>
    <w:p w:rsidR="00EF05C7" w:rsidRPr="003C785C" w:rsidRDefault="00EF05C7" w:rsidP="003C785C">
      <w:pPr>
        <w:spacing w:before="100" w:beforeAutospacing="1" w:after="100" w:afterAutospacing="1" w:line="240" w:lineRule="auto"/>
        <w:ind w:firstLine="567"/>
        <w:jc w:val="both"/>
        <w:rPr>
          <w:rFonts w:eastAsia="Times New Roman"/>
          <w:sz w:val="24"/>
          <w:szCs w:val="24"/>
          <w:lang w:eastAsia="ru-RU"/>
        </w:rPr>
      </w:pPr>
      <w:r w:rsidRPr="003C785C">
        <w:rPr>
          <w:rFonts w:eastAsia="Times New Roman"/>
          <w:sz w:val="24"/>
          <w:szCs w:val="24"/>
          <w:lang w:eastAsia="ru-RU"/>
        </w:rPr>
        <w:t>выдвижения, внесения, обсуждения, рассмотрения инициативных проектов, а также проведения их конкурсного отбора в сельском поселении «Новозаганское»</w:t>
      </w:r>
    </w:p>
    <w:p w:rsidR="00EF05C7" w:rsidRPr="003C785C" w:rsidRDefault="00EF05C7" w:rsidP="003C785C">
      <w:pPr>
        <w:spacing w:before="100" w:beforeAutospacing="1" w:after="100" w:afterAutospacing="1" w:line="240" w:lineRule="auto"/>
        <w:ind w:firstLine="567"/>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ind w:firstLine="567"/>
        <w:jc w:val="both"/>
        <w:rPr>
          <w:rFonts w:eastAsia="Times New Roman"/>
          <w:sz w:val="24"/>
          <w:szCs w:val="24"/>
          <w:lang w:eastAsia="ru-RU"/>
        </w:rPr>
      </w:pPr>
      <w:r w:rsidRPr="003C785C">
        <w:rPr>
          <w:rFonts w:eastAsia="Times New Roman"/>
          <w:sz w:val="24"/>
          <w:szCs w:val="24"/>
          <w:lang w:eastAsia="ru-RU"/>
        </w:rPr>
        <w:t>Раздел 1. Общие положения</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1.               Настоящий Порядок выдвижения, внесения, обсуждения, рассмотрения инициативных проектов, а также проведения их конкурсного отбора в сельском поселении «Новозаганское»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 поселении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Основные понятия, используемые для целей настоящего Порядка: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«Новозаганское»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Порядок определения части территории сельского поселения «Новозаганское», на которой могут реализовываться инициативные проекты, устанавливается решением Совета депутатов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«Новозаганское» в целях реализации конкретных инициативных проектов;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3) Согласительная комиссия - постоянно действующий коллегиальный орган администрации сельского поселения «Новозаганское», созданный в целях проведения конкурсного отбора инициативных проектов;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«Новозаганское» (далее - участники инициативной деятельности):</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Согласительная комиссия;</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инициаторы проекта;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Совет депутатов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администрация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Раздел 2. Порядок выдвижения инициативных проектов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1.              Выдвижение инициативных проектов осуществляется инициаторами проектов.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Инициаторами проектов могут выступать:</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инициативные группы численностью не менее трёх граждан, достигших шестнадцатилетнего возраста и проживающих на территории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органы территориального общественного самоуправления, осуществляющие свою деятельность на территории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старосты сельских населенных пунктов, входящих в состав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индивидуальные предприниматели, осуществляющие свою деятельность на территории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юридические лица, осуществляющие свою деятельность на территории сельского поселения «Новозаганское», в том числе социально-ориентированные некоммерческие организации (далее - СОНКО).</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xml:space="preserve">4.              Инициативные проекты, предлагаемые (планируемые) к реализации в очередном финансовом году, могут быть </w:t>
      </w:r>
      <w:bookmarkStart w:id="1" w:name="_Hlk47470628"/>
      <w:r w:rsidRPr="003C785C">
        <w:rPr>
          <w:rFonts w:eastAsia="Times New Roman"/>
          <w:sz w:val="24"/>
          <w:szCs w:val="24"/>
          <w:lang w:eastAsia="ru-RU"/>
        </w:rPr>
        <w:t xml:space="preserve">выдвинуты инициаторами проектов в </w:t>
      </w:r>
      <w:bookmarkEnd w:id="1"/>
      <w:r w:rsidRPr="003C785C">
        <w:rPr>
          <w:rFonts w:eastAsia="Times New Roman"/>
          <w:sz w:val="24"/>
          <w:szCs w:val="24"/>
          <w:lang w:eastAsia="ru-RU"/>
        </w:rPr>
        <w:t>текущем финансовом году.</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lastRenderedPageBreak/>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Раздел 3. Порядок обсуждения инициативных проектов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1. Инициативный проект до его внесения в администрацию сельского поселения «Новозаганское»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«Новозаганское»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Выявление мнения граждан по вопросу о поддержке инициативного проекта может проводиться путём опроса граждан, сбора их подписей.</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 «Новозаганское», а также решениями Совета депутатов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Раздел 4. Порядок внесения инициативных проектов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«Новозаганское» или его части.</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Информация о внесении инициативного проекта в администрацию сельского поселения «Новозаганское» подлежит обнародованию и размещению на официальном сайте муниципального образования сельское поселение «Новозаганское»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«Новозаганское» и должна содержать сведения, указанные в инициативном проекте, а также сведения об инициаторах проекта.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lastRenderedPageBreak/>
        <w:t>3.              Одновременно граждане информируются о возможности представления в администрацию сельского поселения «Новозаганское» 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Свои замечания и предложения вправе направлять жители сельского поселения «Новозаганское», достигшие шестнадцатилетнего возраста.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Указанная информация может доводиться до сведения граждан старостой сельского населенного пункта.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Раздел 5. Порядок рассмотрения инициативных проектов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1. Инициативный проект, внесённый в администрацию сельского поселения «Новозаганское»,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Администрация сельского поселения «Новозаганское» осуществляет подготовку заключения о правомерности, возможности, целесообразности реализации соответствующего инициативного проекта.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Подготовка и направление заключения осуществляется по каждому инициативному проекту специалистом администрации сельского поселения «Новозаганское», курирующим направления деятельности, которым соответствует внесенный инициативный проект.</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4. В случае если в администрацию сельского поселения «Новозаганское» внесено несколько инициативных проектов, в том числе с описанием аналогичных по содержанию приоритетных проблем, администрация сельского поселения «Новозаганское» организует проведение конкурсного отбора и информирует об этом инициатора проекта.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5. К конкурсному отбору не допускаются инициативные проекты, в случаях, указанных в подпунктах 1-5 пункта 7 настоящего раздела.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6. Администрация сельского поселения «Новозаганское» по результатам рассмотрения инициативного проекта принимает одно из следующих решений:</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7. Администрация сельского поселения «Новозаганское» принимает решение об отказе в поддержке инициативного проекта в одном из следующих случаев: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lastRenderedPageBreak/>
        <w:t>1) несоблюдение установленного порядка внесения инициативного проекта и его рассмотрения;</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Бурятия, Уставу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3) невозможность реализации инициативного проекта ввиду отсутствия у органов местного самоуправления сельского поселения «Новозаганское» необходимых полномочий и прав;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4) отсутствие средств бюджета сельского поселения «Новозаганское» в объеме средств, необходимом для реализации инициативного проекта, источником формирования которых не являются инициативные платежи;</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5) наличие возможности решения описанной в инициативном проекте проблемы более эффективным способом;</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6) признание инициативного проекта не прошедшим конкурсный отбор.</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8. Администрация сельского поселения «Новозаганское»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Раздел 6. Порядок рассмотрения инициативных проектов Согласительной комиссией и проведения конкурсного отбора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Состав Согласительной комиссии утверждается администрацией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4. Согласительная комиссия по результатам рассмотрения инициативного проекта принимает одно из следующих решений:</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признать инициативный проект прошедшим конкурсный;</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признать инициативный проект не прошедшим конкурсный отбор.</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lastRenderedPageBreak/>
        <w:t>5. Решение Согласительной комиссией принимается по каждому представленному инициативному проекту.</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6. Инициаторы проекта, другие граждане, проживающие на территории сельского поселения «Новозаганское»,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сельского поселения «Новозаганское» 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органов местного самоуправления сельского поселения «Новозаганское» в информационно-телекоммуникационной сети «Интернет» в течение 30 календарных дней со дня завершения реализации инициативного проекта.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Раздел 7. Методика и критерии оценки инициативных проектов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2. Перечень критериев оценки инициативных проектов и их балльное значение устанавливается приложением 2 к настоящему Порядку.</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3. Оценка инициативного проекта осуществляется отдельно по каждому инициативному проекту.</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4. Оценка инициативного проекта по каждому критерию определяется в баллах.</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5. Максимальная итоговая оценка инициативного проекта составляет 100 баллов, минимальная 0.</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6. Прошедшими конкурсный отбор считаются инициативные проекты, которые по результатам итоговой оценки набрали 50 и более баллов.</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При недостаточности бюджетных ассигнований, предусмотренных в бюджете сельского поселения «Новозаганское»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«Новозаганское» возможна в пределах объёмов бюджетных ассигнований, предусмотренных в бюджете сельского поселения «Новозаганское».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7. Итоговая оценка инициативного проекта рассчитывается по следующей формуле: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lastRenderedPageBreak/>
        <w:t>Ик = (П(</w:t>
      </w:r>
      <w:proofErr w:type="spellStart"/>
      <w:r w:rsidRPr="003C785C">
        <w:rPr>
          <w:rFonts w:eastAsia="Times New Roman"/>
          <w:sz w:val="24"/>
          <w:szCs w:val="24"/>
          <w:lang w:eastAsia="ru-RU"/>
        </w:rPr>
        <w:t>ПКОкi</w:t>
      </w:r>
      <w:proofErr w:type="spellEnd"/>
      <w:r w:rsidRPr="003C785C">
        <w:rPr>
          <w:rFonts w:eastAsia="Times New Roman"/>
          <w:sz w:val="24"/>
          <w:szCs w:val="24"/>
          <w:lang w:eastAsia="ru-RU"/>
        </w:rPr>
        <w:t xml:space="preserve">)) </w:t>
      </w:r>
      <w:proofErr w:type="spellStart"/>
      <w:r w:rsidRPr="003C785C">
        <w:rPr>
          <w:rFonts w:eastAsia="Times New Roman"/>
          <w:sz w:val="24"/>
          <w:szCs w:val="24"/>
          <w:lang w:eastAsia="ru-RU"/>
        </w:rPr>
        <w:t>х</w:t>
      </w:r>
      <w:proofErr w:type="spellEnd"/>
      <w:r w:rsidRPr="003C785C">
        <w:rPr>
          <w:rFonts w:eastAsia="Times New Roman"/>
          <w:sz w:val="24"/>
          <w:szCs w:val="24"/>
          <w:lang w:eastAsia="ru-RU"/>
        </w:rPr>
        <w:t xml:space="preserve"> (∑(</w:t>
      </w:r>
      <w:proofErr w:type="spellStart"/>
      <w:r w:rsidRPr="003C785C">
        <w:rPr>
          <w:rFonts w:eastAsia="Times New Roman"/>
          <w:sz w:val="24"/>
          <w:szCs w:val="24"/>
          <w:lang w:eastAsia="ru-RU"/>
        </w:rPr>
        <w:t>Ркg</w:t>
      </w:r>
      <w:proofErr w:type="spellEnd"/>
      <w:r w:rsidRPr="003C785C">
        <w:rPr>
          <w:rFonts w:eastAsia="Times New Roman"/>
          <w:sz w:val="24"/>
          <w:szCs w:val="24"/>
          <w:lang w:eastAsia="ru-RU"/>
        </w:rPr>
        <w:t>)),</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где:</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Ик - итоговая оценка инициативного проекта, рассчитанная с учётом выполнения критериев, указанных в приложении 2 к настоящему Порядку;</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proofErr w:type="spellStart"/>
      <w:r w:rsidRPr="003C785C">
        <w:rPr>
          <w:rFonts w:eastAsia="Times New Roman"/>
          <w:sz w:val="24"/>
          <w:szCs w:val="24"/>
          <w:lang w:eastAsia="ru-RU"/>
        </w:rPr>
        <w:t>ki</w:t>
      </w:r>
      <w:proofErr w:type="spellEnd"/>
      <w:r w:rsidRPr="003C785C">
        <w:rPr>
          <w:rFonts w:eastAsia="Times New Roman"/>
          <w:sz w:val="24"/>
          <w:szCs w:val="24"/>
          <w:lang w:eastAsia="ru-RU"/>
        </w:rPr>
        <w:t xml:space="preserve"> - множество критериев, входящих группу «Общие критерии», указанные в приложении 2 к настоящему Порядку.</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xml:space="preserve">Каждый из критериев </w:t>
      </w:r>
      <w:proofErr w:type="spellStart"/>
      <w:r w:rsidRPr="003C785C">
        <w:rPr>
          <w:rFonts w:eastAsia="Times New Roman"/>
          <w:sz w:val="24"/>
          <w:szCs w:val="24"/>
          <w:lang w:eastAsia="ru-RU"/>
        </w:rPr>
        <w:t>ki</w:t>
      </w:r>
      <w:proofErr w:type="spellEnd"/>
      <w:r w:rsidRPr="003C785C">
        <w:rPr>
          <w:rFonts w:eastAsia="Times New Roman"/>
          <w:sz w:val="24"/>
          <w:szCs w:val="24"/>
          <w:lang w:eastAsia="ru-RU"/>
        </w:rPr>
        <w:t xml:space="preserve"> может принимать значение 0 или 1;</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П(</w:t>
      </w:r>
      <w:proofErr w:type="spellStart"/>
      <w:r w:rsidRPr="003C785C">
        <w:rPr>
          <w:rFonts w:eastAsia="Times New Roman"/>
          <w:sz w:val="24"/>
          <w:szCs w:val="24"/>
          <w:lang w:eastAsia="ru-RU"/>
        </w:rPr>
        <w:t>ПКОкi</w:t>
      </w:r>
      <w:proofErr w:type="spellEnd"/>
      <w:r w:rsidRPr="003C785C">
        <w:rPr>
          <w:rFonts w:eastAsia="Times New Roman"/>
          <w:sz w:val="24"/>
          <w:szCs w:val="24"/>
          <w:lang w:eastAsia="ru-RU"/>
        </w:rPr>
        <w:t>) - произведение баллов, присвоенных проекту по каждому из критериев, входящих в группу «Критерии прохождения конкурсного отбора»;</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proofErr w:type="spellStart"/>
      <w:r w:rsidRPr="003C785C">
        <w:rPr>
          <w:rFonts w:eastAsia="Times New Roman"/>
          <w:sz w:val="24"/>
          <w:szCs w:val="24"/>
          <w:lang w:eastAsia="ru-RU"/>
        </w:rPr>
        <w:t>кg</w:t>
      </w:r>
      <w:proofErr w:type="spellEnd"/>
      <w:r w:rsidRPr="003C785C">
        <w:rPr>
          <w:rFonts w:eastAsia="Times New Roman"/>
          <w:sz w:val="24"/>
          <w:szCs w:val="24"/>
          <w:lang w:eastAsia="ru-RU"/>
        </w:rPr>
        <w:t xml:space="preserve"> - множество критериев, входящих группу «Рейтинговые критерии», указанные в приложении 2 к настоящему Порядку;</w:t>
      </w:r>
    </w:p>
    <w:p w:rsidR="00EF05C7" w:rsidRPr="003C785C"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w:t>
      </w:r>
      <w:proofErr w:type="spellStart"/>
      <w:r w:rsidRPr="003C785C">
        <w:rPr>
          <w:rFonts w:eastAsia="Times New Roman"/>
          <w:sz w:val="24"/>
          <w:szCs w:val="24"/>
          <w:lang w:eastAsia="ru-RU"/>
        </w:rPr>
        <w:t>Ркg</w:t>
      </w:r>
      <w:proofErr w:type="spellEnd"/>
      <w:r w:rsidRPr="003C785C">
        <w:rPr>
          <w:rFonts w:eastAsia="Times New Roman"/>
          <w:sz w:val="24"/>
          <w:szCs w:val="24"/>
          <w:lang w:eastAsia="ru-RU"/>
        </w:rPr>
        <w:t>) - сумма баллов, присвоенных инициативному проекту по каждому из критериев, входящих в группу «Критерии прохождения конкурсного отбора».</w:t>
      </w:r>
    </w:p>
    <w:p w:rsidR="00EF05C7" w:rsidRPr="00F65514" w:rsidRDefault="00EF05C7" w:rsidP="003C785C">
      <w:pPr>
        <w:spacing w:before="100" w:beforeAutospacing="1" w:after="100" w:afterAutospacing="1" w:line="240" w:lineRule="auto"/>
        <w:jc w:val="both"/>
        <w:rPr>
          <w:rFonts w:eastAsia="Times New Roman"/>
          <w:sz w:val="24"/>
          <w:szCs w:val="24"/>
          <w:lang w:eastAsia="ru-RU"/>
        </w:rPr>
      </w:pPr>
      <w:r w:rsidRPr="003C785C">
        <w:rPr>
          <w:rFonts w:eastAsia="Times New Roman"/>
          <w:sz w:val="24"/>
          <w:szCs w:val="24"/>
          <w:lang w:eastAsia="ru-RU"/>
        </w:rPr>
        <w:t xml:space="preserve">Каждый из критериев </w:t>
      </w:r>
      <w:proofErr w:type="spellStart"/>
      <w:r w:rsidRPr="003C785C">
        <w:rPr>
          <w:rFonts w:eastAsia="Times New Roman"/>
          <w:sz w:val="24"/>
          <w:szCs w:val="24"/>
          <w:lang w:eastAsia="ru-RU"/>
        </w:rPr>
        <w:t>kg</w:t>
      </w:r>
      <w:proofErr w:type="spellEnd"/>
      <w:r w:rsidRPr="003C785C">
        <w:rPr>
          <w:rFonts w:eastAsia="Times New Roman"/>
          <w:sz w:val="24"/>
          <w:szCs w:val="24"/>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w:t>
      </w:r>
      <w:r w:rsidRPr="00F65514">
        <w:rPr>
          <w:rFonts w:eastAsia="Times New Roman"/>
          <w:sz w:val="24"/>
          <w:szCs w:val="24"/>
          <w:lang w:eastAsia="ru-RU"/>
        </w:rPr>
        <w:t xml:space="preserve"> Порядку.</w:t>
      </w:r>
    </w:p>
    <w:p w:rsidR="00EF05C7"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 </w:t>
      </w: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Default="003C785C" w:rsidP="00EF05C7">
      <w:pPr>
        <w:spacing w:before="100" w:beforeAutospacing="1" w:after="100" w:afterAutospacing="1" w:line="240" w:lineRule="auto"/>
        <w:rPr>
          <w:rFonts w:eastAsia="Times New Roman"/>
          <w:sz w:val="24"/>
          <w:szCs w:val="24"/>
          <w:lang w:eastAsia="ru-RU"/>
        </w:rPr>
      </w:pPr>
    </w:p>
    <w:p w:rsidR="003C785C" w:rsidRPr="00F65514" w:rsidRDefault="003C785C" w:rsidP="00EF05C7">
      <w:pPr>
        <w:spacing w:before="100" w:beforeAutospacing="1" w:after="100" w:afterAutospacing="1" w:line="240" w:lineRule="auto"/>
        <w:rPr>
          <w:rFonts w:eastAsia="Times New Roman"/>
          <w:sz w:val="24"/>
          <w:szCs w:val="24"/>
          <w:lang w:eastAsia="ru-RU"/>
        </w:rPr>
      </w:pPr>
    </w:p>
    <w:p w:rsidR="00EF05C7" w:rsidRPr="003C785C" w:rsidRDefault="00EF05C7" w:rsidP="003C785C">
      <w:pPr>
        <w:pStyle w:val="a5"/>
        <w:jc w:val="right"/>
        <w:rPr>
          <w:sz w:val="24"/>
          <w:szCs w:val="24"/>
          <w:lang w:eastAsia="ru-RU"/>
        </w:rPr>
      </w:pPr>
      <w:r w:rsidRPr="003C785C">
        <w:rPr>
          <w:sz w:val="24"/>
          <w:szCs w:val="24"/>
          <w:lang w:eastAsia="ru-RU"/>
        </w:rPr>
        <w:lastRenderedPageBreak/>
        <w:t>Приложение 1 к Порядку</w:t>
      </w:r>
    </w:p>
    <w:p w:rsidR="00EF05C7" w:rsidRPr="003C785C" w:rsidRDefault="00EF05C7" w:rsidP="003C785C">
      <w:pPr>
        <w:pStyle w:val="a5"/>
        <w:jc w:val="right"/>
        <w:rPr>
          <w:sz w:val="24"/>
          <w:szCs w:val="24"/>
          <w:lang w:eastAsia="ru-RU"/>
        </w:rPr>
      </w:pPr>
      <w:r w:rsidRPr="003C785C">
        <w:rPr>
          <w:sz w:val="24"/>
          <w:szCs w:val="24"/>
          <w:lang w:eastAsia="ru-RU"/>
        </w:rPr>
        <w:t>выдвижения, внесения, обсуждения, рассмотрения инициативных проектов,</w:t>
      </w:r>
    </w:p>
    <w:p w:rsidR="00EF05C7" w:rsidRPr="003C785C" w:rsidRDefault="00EF05C7" w:rsidP="003C785C">
      <w:pPr>
        <w:pStyle w:val="a5"/>
        <w:jc w:val="right"/>
        <w:rPr>
          <w:sz w:val="24"/>
          <w:szCs w:val="24"/>
          <w:lang w:eastAsia="ru-RU"/>
        </w:rPr>
      </w:pPr>
      <w:r w:rsidRPr="003C785C">
        <w:rPr>
          <w:sz w:val="24"/>
          <w:szCs w:val="24"/>
          <w:lang w:eastAsia="ru-RU"/>
        </w:rPr>
        <w:t>а также проведения их конкурсного отбора в сельском поселении «Новозаганское»</w:t>
      </w:r>
    </w:p>
    <w:p w:rsidR="00EF05C7" w:rsidRPr="00F65514" w:rsidRDefault="00EF05C7" w:rsidP="00EF05C7">
      <w:pPr>
        <w:spacing w:before="100" w:beforeAutospacing="1" w:after="100" w:afterAutospacing="1" w:line="240" w:lineRule="auto"/>
        <w:ind w:firstLine="567"/>
        <w:jc w:val="right"/>
        <w:rPr>
          <w:rFonts w:eastAsia="Times New Roman"/>
          <w:sz w:val="24"/>
          <w:szCs w:val="24"/>
          <w:lang w:eastAsia="ru-RU"/>
        </w:rPr>
      </w:pPr>
      <w:r w:rsidRPr="00F65514">
        <w:rPr>
          <w:rFonts w:eastAsia="Times New Roman"/>
          <w:sz w:val="24"/>
          <w:szCs w:val="24"/>
          <w:lang w:eastAsia="ru-RU"/>
        </w:rPr>
        <w:t> </w:t>
      </w:r>
    </w:p>
    <w:p w:rsidR="00EF05C7" w:rsidRPr="00F65514" w:rsidRDefault="00EF05C7" w:rsidP="00EF05C7">
      <w:pPr>
        <w:spacing w:before="100" w:beforeAutospacing="1" w:after="100" w:afterAutospacing="1" w:line="240" w:lineRule="auto"/>
        <w:ind w:firstLine="567"/>
        <w:jc w:val="right"/>
        <w:rPr>
          <w:rFonts w:eastAsia="Times New Roman"/>
          <w:sz w:val="24"/>
          <w:szCs w:val="24"/>
          <w:lang w:eastAsia="ru-RU"/>
        </w:rPr>
      </w:pPr>
      <w:r w:rsidRPr="00F65514">
        <w:rPr>
          <w:rFonts w:eastAsia="Times New Roman"/>
          <w:sz w:val="24"/>
          <w:szCs w:val="24"/>
          <w:lang w:eastAsia="ru-RU"/>
        </w:rPr>
        <w:t> </w:t>
      </w:r>
    </w:p>
    <w:p w:rsidR="00EF05C7" w:rsidRPr="00F65514" w:rsidRDefault="00EF05C7" w:rsidP="00EF05C7">
      <w:pPr>
        <w:spacing w:before="100" w:beforeAutospacing="1" w:after="100" w:afterAutospacing="1" w:line="240" w:lineRule="auto"/>
        <w:jc w:val="center"/>
        <w:rPr>
          <w:rFonts w:eastAsia="Times New Roman"/>
          <w:sz w:val="24"/>
          <w:szCs w:val="24"/>
          <w:lang w:eastAsia="ru-RU"/>
        </w:rPr>
      </w:pPr>
      <w:r w:rsidRPr="00F65514">
        <w:rPr>
          <w:rFonts w:eastAsia="Times New Roman"/>
          <w:sz w:val="24"/>
          <w:szCs w:val="24"/>
          <w:lang w:eastAsia="ru-RU"/>
        </w:rPr>
        <w:t>Инициативный проект</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«____»___________20__г.</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 </w:t>
      </w:r>
    </w:p>
    <w:tbl>
      <w:tblPr>
        <w:tblW w:w="5000" w:type="pct"/>
        <w:tblCellMar>
          <w:left w:w="0" w:type="dxa"/>
          <w:right w:w="0" w:type="dxa"/>
        </w:tblCellMar>
        <w:tblLook w:val="04A0"/>
      </w:tblPr>
      <w:tblGrid>
        <w:gridCol w:w="749"/>
        <w:gridCol w:w="6284"/>
        <w:gridCol w:w="2538"/>
      </w:tblGrid>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xml:space="preserve">№ </w:t>
            </w:r>
            <w:proofErr w:type="spellStart"/>
            <w:r w:rsidRPr="00F65514">
              <w:rPr>
                <w:rFonts w:eastAsia="Times New Roman"/>
                <w:sz w:val="24"/>
                <w:szCs w:val="24"/>
                <w:lang w:eastAsia="ru-RU"/>
              </w:rPr>
              <w:t>п</w:t>
            </w:r>
            <w:proofErr w:type="spellEnd"/>
            <w:r w:rsidRPr="00F65514">
              <w:rPr>
                <w:rFonts w:eastAsia="Times New Roman"/>
                <w:sz w:val="24"/>
                <w:szCs w:val="24"/>
                <w:lang w:eastAsia="ru-RU"/>
              </w:rPr>
              <w:t>/</w:t>
            </w:r>
            <w:proofErr w:type="spellStart"/>
            <w:r w:rsidRPr="00F65514">
              <w:rPr>
                <w:rFonts w:eastAsia="Times New Roman"/>
                <w:sz w:val="24"/>
                <w:szCs w:val="24"/>
                <w:lang w:eastAsia="ru-RU"/>
              </w:rPr>
              <w:t>п</w:t>
            </w:r>
            <w:proofErr w:type="spellEnd"/>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Общая характеристика инициативного проекта</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Сведения</w:t>
            </w:r>
          </w:p>
        </w:tc>
      </w:tr>
      <w:tr w:rsidR="00EF05C7" w:rsidRPr="00F65514" w:rsidTr="00EF05C7">
        <w:trPr>
          <w:trHeight w:val="341"/>
        </w:trPr>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Наименование инициативного проекта</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Вопросы местного значения или иные вопросы, право решения которых предоставлено органам местного самоуправления сельского поселения выдвижения, внесения, обсуждения, рассмотрения инициативных проектов, а также проведения их конкурсного отбора в сельском поселении «Новозаганское»</w:t>
            </w:r>
          </w:p>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3.</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Территория реализации инициативного проекта</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4.</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Цель и задачи инициативного проекта</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5.</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rPr>
          <w:trHeight w:val="302"/>
        </w:trPr>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6.</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Ожидаемые результаты от реализации инициативного проекта</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7</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8.</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 xml:space="preserve">Количество прямых </w:t>
            </w:r>
            <w:proofErr w:type="spellStart"/>
            <w:r w:rsidRPr="00F65514">
              <w:rPr>
                <w:rFonts w:eastAsia="Times New Roman"/>
                <w:sz w:val="24"/>
                <w:szCs w:val="24"/>
                <w:lang w:eastAsia="ru-RU"/>
              </w:rPr>
              <w:t>благополучателей</w:t>
            </w:r>
            <w:proofErr w:type="spellEnd"/>
            <w:r w:rsidRPr="00F65514">
              <w:rPr>
                <w:rFonts w:eastAsia="Times New Roman"/>
                <w:sz w:val="24"/>
                <w:szCs w:val="24"/>
                <w:lang w:eastAsia="ru-RU"/>
              </w:rPr>
              <w:t xml:space="preserve"> (человек) (указать механизм определения количества прямых </w:t>
            </w:r>
            <w:proofErr w:type="spellStart"/>
            <w:r w:rsidRPr="00F65514">
              <w:rPr>
                <w:rFonts w:eastAsia="Times New Roman"/>
                <w:sz w:val="24"/>
                <w:szCs w:val="24"/>
                <w:lang w:eastAsia="ru-RU"/>
              </w:rPr>
              <w:t>благополучателей</w:t>
            </w:r>
            <w:proofErr w:type="spellEnd"/>
            <w:r w:rsidRPr="00F65514">
              <w:rPr>
                <w:rFonts w:eastAsia="Times New Roman"/>
                <w:sz w:val="24"/>
                <w:szCs w:val="24"/>
                <w:lang w:eastAsia="ru-RU"/>
              </w:rPr>
              <w:t>)</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9.</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Сроки реализации инициативного проекта</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10.</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Информация об инициаторе проекта (Ф.И.О. (для физических лиц), наименование (для юридических лиц)</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rPr>
          <w:trHeight w:val="375"/>
        </w:trPr>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w:t>
            </w:r>
            <w:r w:rsidRPr="00F65514">
              <w:rPr>
                <w:rFonts w:eastAsia="Times New Roman"/>
                <w:sz w:val="24"/>
                <w:szCs w:val="24"/>
                <w:lang w:eastAsia="ru-RU"/>
              </w:rPr>
              <w:lastRenderedPageBreak/>
              <w:t>1.</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lastRenderedPageBreak/>
              <w:t>Общая стоимость инициативного проекта</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lastRenderedPageBreak/>
              <w:t>12.</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Средства бюджета сельского поселения «Новозаганское» для реализации инициативного проекта</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13.</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Объём инициативных платежей обеспечиваемый инициатором проекта, в том числе:</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13.1.</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Денежные средства граждан</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13.2.</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Денежные средства юридических лиц, индивидуальных предпринимателей</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14.</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 xml:space="preserve">Объём </w:t>
            </w:r>
            <w:proofErr w:type="spellStart"/>
            <w:r w:rsidRPr="00F65514">
              <w:rPr>
                <w:rFonts w:eastAsia="Times New Roman"/>
                <w:sz w:val="24"/>
                <w:szCs w:val="24"/>
                <w:lang w:eastAsia="ru-RU"/>
              </w:rPr>
              <w:t>неденежного</w:t>
            </w:r>
            <w:proofErr w:type="spellEnd"/>
            <w:r w:rsidRPr="00F65514">
              <w:rPr>
                <w:rFonts w:eastAsia="Times New Roman"/>
                <w:sz w:val="24"/>
                <w:szCs w:val="24"/>
                <w:lang w:eastAsia="ru-RU"/>
              </w:rPr>
              <w:t xml:space="preserve"> вклада, обеспечиваемый инициатором проекта, в том числе:</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14.1.</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proofErr w:type="spellStart"/>
            <w:r w:rsidRPr="00F65514">
              <w:rPr>
                <w:rFonts w:eastAsia="Times New Roman"/>
                <w:sz w:val="24"/>
                <w:szCs w:val="24"/>
                <w:lang w:eastAsia="ru-RU"/>
              </w:rPr>
              <w:t>Неденежный</w:t>
            </w:r>
            <w:proofErr w:type="spellEnd"/>
            <w:r w:rsidRPr="00F65514">
              <w:rPr>
                <w:rFonts w:eastAsia="Times New Roman"/>
                <w:sz w:val="24"/>
                <w:szCs w:val="24"/>
                <w:lang w:eastAsia="ru-RU"/>
              </w:rPr>
              <w:t xml:space="preserve"> вклад граждан (добровольное имущественное участие, трудовое участие)</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c>
          <w:tcPr>
            <w:tcW w:w="39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14.2.</w:t>
            </w:r>
          </w:p>
        </w:tc>
        <w:tc>
          <w:tcPr>
            <w:tcW w:w="32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proofErr w:type="spellStart"/>
            <w:r w:rsidRPr="00F65514">
              <w:rPr>
                <w:rFonts w:eastAsia="Times New Roman"/>
                <w:sz w:val="24"/>
                <w:szCs w:val="24"/>
                <w:lang w:eastAsia="ru-RU"/>
              </w:rPr>
              <w:t>Неденежный</w:t>
            </w:r>
            <w:proofErr w:type="spellEnd"/>
            <w:r w:rsidRPr="00F65514">
              <w:rPr>
                <w:rFonts w:eastAsia="Times New Roman"/>
                <w:sz w:val="24"/>
                <w:szCs w:val="24"/>
                <w:lang w:eastAsia="ru-RU"/>
              </w:rPr>
              <w:t xml:space="preserve"> вклад юридических лиц, индивидуальных предпринимателей (добровольное имущественное участие, трудовое участие)</w:t>
            </w:r>
          </w:p>
        </w:tc>
        <w:tc>
          <w:tcPr>
            <w:tcW w:w="132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bl>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 </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Инициатор(</w:t>
      </w:r>
      <w:proofErr w:type="spellStart"/>
      <w:r w:rsidRPr="00F65514">
        <w:rPr>
          <w:rFonts w:eastAsia="Times New Roman"/>
          <w:sz w:val="24"/>
          <w:szCs w:val="24"/>
          <w:lang w:eastAsia="ru-RU"/>
        </w:rPr>
        <w:t>ы</w:t>
      </w:r>
      <w:proofErr w:type="spellEnd"/>
      <w:r w:rsidRPr="00F65514">
        <w:rPr>
          <w:rFonts w:eastAsia="Times New Roman"/>
          <w:sz w:val="24"/>
          <w:szCs w:val="24"/>
          <w:lang w:eastAsia="ru-RU"/>
        </w:rPr>
        <w:t>) проекта</w:t>
      </w:r>
      <w:r w:rsidR="003C785C">
        <w:rPr>
          <w:rFonts w:eastAsia="Times New Roman"/>
          <w:sz w:val="24"/>
          <w:szCs w:val="24"/>
          <w:lang w:eastAsia="ru-RU"/>
        </w:rPr>
        <w:t xml:space="preserve"> </w:t>
      </w:r>
      <w:r w:rsidRPr="00F65514">
        <w:rPr>
          <w:rFonts w:eastAsia="Times New Roman"/>
          <w:sz w:val="24"/>
          <w:szCs w:val="24"/>
          <w:lang w:eastAsia="ru-RU"/>
        </w:rPr>
        <w:t>(представитель инициатора) ___________________ Ф.И.О.</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16"/>
          <w:szCs w:val="16"/>
          <w:vertAlign w:val="superscript"/>
          <w:lang w:eastAsia="ru-RU"/>
        </w:rPr>
        <w:t>(подпись)</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Приложения: 1. Расчёт и обоснование предполагаемой стоимости инициативного проекта и (или) проектно-сметная (сметная) документация.</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4. Презентационные материалы к инициативному проекту (с использованием средств визуализации инициативного проекта).</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5. Дополнительные материалы (чертежи, макеты, графические материалы и другие) при необходимости.</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6. Согласие на обработку персональных данных инициатора проекта (представителя инициативной группы).</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 </w:t>
      </w: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EF05C7" w:rsidRPr="003C785C" w:rsidRDefault="00EF05C7" w:rsidP="003C785C">
      <w:pPr>
        <w:pStyle w:val="a5"/>
        <w:jc w:val="right"/>
        <w:rPr>
          <w:sz w:val="24"/>
          <w:szCs w:val="24"/>
          <w:lang w:eastAsia="ru-RU"/>
        </w:rPr>
      </w:pPr>
      <w:r w:rsidRPr="003C785C">
        <w:rPr>
          <w:sz w:val="24"/>
          <w:szCs w:val="24"/>
          <w:lang w:eastAsia="ru-RU"/>
        </w:rPr>
        <w:lastRenderedPageBreak/>
        <w:t>Приложение 2 к Порядку</w:t>
      </w:r>
    </w:p>
    <w:p w:rsidR="00EF05C7" w:rsidRPr="003C785C" w:rsidRDefault="00EF05C7" w:rsidP="003C785C">
      <w:pPr>
        <w:pStyle w:val="a5"/>
        <w:jc w:val="right"/>
        <w:rPr>
          <w:sz w:val="24"/>
          <w:szCs w:val="24"/>
          <w:lang w:eastAsia="ru-RU"/>
        </w:rPr>
      </w:pPr>
      <w:r w:rsidRPr="003C785C">
        <w:rPr>
          <w:sz w:val="24"/>
          <w:szCs w:val="24"/>
          <w:lang w:eastAsia="ru-RU"/>
        </w:rPr>
        <w:t>выдвижения, внесения, обсуждения, рассмотрения инициативных проектов,</w:t>
      </w:r>
    </w:p>
    <w:p w:rsidR="00EF05C7" w:rsidRPr="003C785C" w:rsidRDefault="00EF05C7" w:rsidP="003C785C">
      <w:pPr>
        <w:pStyle w:val="a5"/>
        <w:jc w:val="right"/>
        <w:rPr>
          <w:sz w:val="24"/>
          <w:szCs w:val="24"/>
          <w:lang w:eastAsia="ru-RU"/>
        </w:rPr>
      </w:pPr>
      <w:r w:rsidRPr="003C785C">
        <w:rPr>
          <w:sz w:val="24"/>
          <w:szCs w:val="24"/>
          <w:lang w:eastAsia="ru-RU"/>
        </w:rPr>
        <w:t>а также проведения их конкурсного отбора в сельском поселении «Новозаганское»</w:t>
      </w:r>
    </w:p>
    <w:p w:rsidR="00EF05C7" w:rsidRPr="00F65514" w:rsidRDefault="00EF05C7" w:rsidP="00EF05C7">
      <w:pPr>
        <w:spacing w:before="100" w:beforeAutospacing="1" w:after="100" w:afterAutospacing="1" w:line="240" w:lineRule="auto"/>
        <w:ind w:firstLine="567"/>
        <w:jc w:val="right"/>
        <w:rPr>
          <w:rFonts w:eastAsia="Times New Roman"/>
          <w:sz w:val="24"/>
          <w:szCs w:val="24"/>
          <w:lang w:eastAsia="ru-RU"/>
        </w:rPr>
      </w:pPr>
      <w:r w:rsidRPr="00F65514">
        <w:rPr>
          <w:rFonts w:eastAsia="Times New Roman"/>
          <w:sz w:val="24"/>
          <w:szCs w:val="24"/>
          <w:lang w:eastAsia="ru-RU"/>
        </w:rPr>
        <w:t> </w:t>
      </w:r>
    </w:p>
    <w:p w:rsidR="00EF05C7" w:rsidRPr="00F65514" w:rsidRDefault="00EF05C7" w:rsidP="00EF05C7">
      <w:pPr>
        <w:spacing w:before="100" w:beforeAutospacing="1" w:after="100" w:afterAutospacing="1" w:line="240" w:lineRule="auto"/>
        <w:ind w:firstLine="567"/>
        <w:jc w:val="right"/>
        <w:rPr>
          <w:rFonts w:eastAsia="Times New Roman"/>
          <w:sz w:val="24"/>
          <w:szCs w:val="24"/>
          <w:lang w:eastAsia="ru-RU"/>
        </w:rPr>
      </w:pPr>
      <w:r w:rsidRPr="00F65514">
        <w:rPr>
          <w:rFonts w:eastAsia="Times New Roman"/>
          <w:sz w:val="24"/>
          <w:szCs w:val="24"/>
          <w:lang w:eastAsia="ru-RU"/>
        </w:rPr>
        <w:t> </w:t>
      </w:r>
    </w:p>
    <w:p w:rsidR="00EF05C7" w:rsidRPr="00F65514" w:rsidRDefault="00EF05C7" w:rsidP="00EF05C7">
      <w:pPr>
        <w:spacing w:before="100" w:beforeAutospacing="1" w:after="100" w:afterAutospacing="1" w:line="240" w:lineRule="auto"/>
        <w:jc w:val="center"/>
        <w:rPr>
          <w:rFonts w:eastAsia="Times New Roman"/>
          <w:sz w:val="24"/>
          <w:szCs w:val="24"/>
          <w:lang w:eastAsia="ru-RU"/>
        </w:rPr>
      </w:pPr>
      <w:r w:rsidRPr="00F65514">
        <w:rPr>
          <w:rFonts w:eastAsia="Times New Roman"/>
          <w:sz w:val="24"/>
          <w:szCs w:val="24"/>
          <w:lang w:eastAsia="ru-RU"/>
        </w:rPr>
        <w:t>Критерии оценки инициативного проекта</w:t>
      </w:r>
    </w:p>
    <w:p w:rsidR="00EF05C7" w:rsidRPr="00F65514" w:rsidRDefault="00EF05C7" w:rsidP="00EF05C7">
      <w:pPr>
        <w:spacing w:before="100" w:beforeAutospacing="1" w:after="100" w:afterAutospacing="1" w:line="240" w:lineRule="auto"/>
        <w:jc w:val="center"/>
        <w:rPr>
          <w:rFonts w:eastAsia="Times New Roman"/>
          <w:sz w:val="24"/>
          <w:szCs w:val="24"/>
          <w:lang w:eastAsia="ru-RU"/>
        </w:rPr>
      </w:pPr>
      <w:r w:rsidRPr="00F65514">
        <w:rPr>
          <w:rFonts w:eastAsia="Times New Roman"/>
          <w:sz w:val="24"/>
          <w:szCs w:val="24"/>
          <w:lang w:eastAsia="ru-RU"/>
        </w:rPr>
        <w:t> </w:t>
      </w:r>
    </w:p>
    <w:tbl>
      <w:tblPr>
        <w:tblW w:w="5000" w:type="pct"/>
        <w:tblCellMar>
          <w:left w:w="0" w:type="dxa"/>
          <w:right w:w="0" w:type="dxa"/>
        </w:tblCellMar>
        <w:tblLook w:val="04A0"/>
      </w:tblPr>
      <w:tblGrid>
        <w:gridCol w:w="985"/>
        <w:gridCol w:w="2617"/>
        <w:gridCol w:w="2015"/>
        <w:gridCol w:w="2687"/>
        <w:gridCol w:w="1267"/>
      </w:tblGrid>
      <w:tr w:rsidR="00EF05C7" w:rsidRPr="00F65514" w:rsidTr="00EF05C7">
        <w:trPr>
          <w:trHeight w:val="398"/>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xml:space="preserve">№ </w:t>
            </w:r>
            <w:proofErr w:type="spellStart"/>
            <w:r w:rsidRPr="00F65514">
              <w:rPr>
                <w:rFonts w:eastAsia="Times New Roman"/>
                <w:sz w:val="24"/>
                <w:szCs w:val="24"/>
                <w:lang w:eastAsia="ru-RU"/>
              </w:rPr>
              <w:t>крите-рия</w:t>
            </w:r>
            <w:proofErr w:type="spellEnd"/>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Наименование критерия/группы критериев</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Баллы по критерию</w:t>
            </w:r>
          </w:p>
        </w:tc>
      </w:tr>
      <w:tr w:rsidR="00EF05C7" w:rsidRPr="00F65514" w:rsidTr="00EF05C7">
        <w:trPr>
          <w:trHeight w:val="135"/>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35" w:lineRule="atLeast"/>
              <w:ind w:firstLine="567"/>
              <w:jc w:val="center"/>
              <w:rPr>
                <w:rFonts w:eastAsia="Times New Roman"/>
                <w:sz w:val="24"/>
                <w:szCs w:val="24"/>
                <w:lang w:eastAsia="ru-RU"/>
              </w:rPr>
            </w:pPr>
            <w:r w:rsidRPr="00F65514">
              <w:rPr>
                <w:rFonts w:eastAsia="Times New Roman"/>
                <w:sz w:val="24"/>
                <w:szCs w:val="24"/>
                <w:lang w:eastAsia="ru-RU"/>
              </w:rPr>
              <w:t xml:space="preserve">1. </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35" w:lineRule="atLeast"/>
              <w:ind w:firstLine="567"/>
              <w:jc w:val="both"/>
              <w:rPr>
                <w:rFonts w:eastAsia="Times New Roman"/>
                <w:sz w:val="24"/>
                <w:szCs w:val="24"/>
                <w:lang w:eastAsia="ru-RU"/>
              </w:rPr>
            </w:pPr>
            <w:r w:rsidRPr="00F65514">
              <w:rPr>
                <w:rFonts w:eastAsia="Times New Roman"/>
                <w:sz w:val="24"/>
                <w:szCs w:val="24"/>
                <w:lang w:eastAsia="ru-RU"/>
              </w:rPr>
              <w:t>Критерии прохождения конкурсного отбора, (</w:t>
            </w:r>
            <w:proofErr w:type="spellStart"/>
            <w:r w:rsidRPr="00F65514">
              <w:rPr>
                <w:rFonts w:eastAsia="Times New Roman"/>
                <w:sz w:val="24"/>
                <w:szCs w:val="24"/>
                <w:lang w:eastAsia="ru-RU"/>
              </w:rPr>
              <w:t>ПКОк</w:t>
            </w:r>
            <w:proofErr w:type="spellEnd"/>
            <w:r w:rsidRPr="00F65514">
              <w:rPr>
                <w:rFonts w:eastAsia="Times New Roman"/>
                <w:sz w:val="24"/>
                <w:szCs w:val="24"/>
                <w:lang w:eastAsia="ru-RU"/>
              </w:rPr>
              <w:t>)</w:t>
            </w:r>
          </w:p>
        </w:tc>
      </w:tr>
      <w:tr w:rsidR="00EF05C7" w:rsidRPr="00F65514" w:rsidTr="00EF05C7">
        <w:trPr>
          <w:trHeight w:val="189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1.1.</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частной коммерческой деятельности (частные предприятия, бары, рестораны и т.д.);</w:t>
            </w:r>
            <w:r w:rsidRPr="00F65514">
              <w:rPr>
                <w:rFonts w:eastAsia="Times New Roman"/>
                <w:sz w:val="24"/>
                <w:szCs w:val="24"/>
                <w:lang w:eastAsia="ru-RU"/>
              </w:rPr>
              <w:br/>
              <w:t>религиозных организаций (церквей, мечетей и т.д.);</w:t>
            </w:r>
          </w:p>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отдельных этнических групп</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0</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Нет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1.2.</w:t>
            </w:r>
          </w:p>
        </w:tc>
        <w:tc>
          <w:tcPr>
            <w:tcW w:w="0" w:type="auto"/>
            <w:gridSpan w:val="4"/>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Сумма бюджетных средств сельского поселения «Новозаганское» превышает</w:t>
            </w:r>
          </w:p>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1 500 тыс. руб.</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0</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Нет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70"/>
        </w:trPr>
        <w:tc>
          <w:tcPr>
            <w:tcW w:w="0" w:type="auto"/>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Итог «Критерии прохождения конкурсного отбора»:</w:t>
            </w:r>
          </w:p>
        </w:tc>
        <w:tc>
          <w:tcPr>
            <w:tcW w:w="0" w:type="auto"/>
            <w:gridSpan w:val="2"/>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Рейтинговые критерии, (</w:t>
            </w:r>
            <w:proofErr w:type="spellStart"/>
            <w:r w:rsidRPr="00F65514">
              <w:rPr>
                <w:rFonts w:eastAsia="Times New Roman"/>
                <w:sz w:val="24"/>
                <w:szCs w:val="24"/>
                <w:lang w:eastAsia="ru-RU"/>
              </w:rPr>
              <w:t>Рк</w:t>
            </w:r>
            <w:proofErr w:type="spellEnd"/>
            <w:r w:rsidRPr="00F65514">
              <w:rPr>
                <w:rFonts w:eastAsia="Times New Roman"/>
                <w:sz w:val="24"/>
                <w:szCs w:val="24"/>
                <w:lang w:eastAsia="ru-RU"/>
              </w:rPr>
              <w:t>)</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2.1.</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Эффективность реализации инициативного проекта:</w:t>
            </w:r>
          </w:p>
        </w:tc>
      </w:tr>
      <w:tr w:rsidR="00EF05C7" w:rsidRPr="00F65514" w:rsidTr="00EF05C7">
        <w:trPr>
          <w:trHeight w:val="315"/>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2.1.1.</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 xml:space="preserve">Общественная полезность реализации инициативного проекта </w:t>
            </w:r>
          </w:p>
        </w:tc>
      </w:tr>
      <w:tr w:rsidR="00EF05C7" w:rsidRPr="00F65514" w:rsidTr="00EF05C7">
        <w:trPr>
          <w:trHeight w:val="126"/>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26"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 xml:space="preserve">проект оценивается как имеющий высокую социальную, культурную, </w:t>
            </w:r>
            <w:proofErr w:type="spellStart"/>
            <w:r w:rsidRPr="00F65514">
              <w:rPr>
                <w:rFonts w:eastAsia="Times New Roman"/>
                <w:sz w:val="24"/>
                <w:szCs w:val="24"/>
                <w:lang w:eastAsia="ru-RU"/>
              </w:rPr>
              <w:t>досуговую</w:t>
            </w:r>
            <w:proofErr w:type="spellEnd"/>
            <w:r w:rsidRPr="00F65514">
              <w:rPr>
                <w:rFonts w:eastAsia="Times New Roman"/>
                <w:sz w:val="24"/>
                <w:szCs w:val="24"/>
                <w:lang w:eastAsia="ru-RU"/>
              </w:rPr>
              <w:t xml:space="preserve"> и иную общественную полезность для жителей сельского поселения «Новозаганское»:</w:t>
            </w:r>
          </w:p>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lastRenderedPageBreak/>
              <w:t>направлен на создание, развитие и ремонт муниципальных объектов социальной сферы;</w:t>
            </w:r>
          </w:p>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EF05C7" w:rsidRPr="00F65514" w:rsidRDefault="00EF05C7" w:rsidP="00EF05C7">
            <w:pPr>
              <w:spacing w:before="100" w:beforeAutospacing="1" w:after="0" w:line="126" w:lineRule="atLeast"/>
              <w:ind w:firstLine="567"/>
              <w:jc w:val="both"/>
              <w:rPr>
                <w:rFonts w:eastAsia="Times New Roman"/>
                <w:sz w:val="24"/>
                <w:szCs w:val="24"/>
                <w:lang w:eastAsia="ru-RU"/>
              </w:rPr>
            </w:pPr>
            <w:r w:rsidRPr="00F65514">
              <w:rPr>
                <w:rFonts w:eastAsia="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26" w:lineRule="atLeast"/>
              <w:ind w:firstLine="567"/>
              <w:jc w:val="center"/>
              <w:rPr>
                <w:rFonts w:eastAsia="Times New Roman"/>
                <w:sz w:val="24"/>
                <w:szCs w:val="24"/>
                <w:lang w:eastAsia="ru-RU"/>
              </w:rPr>
            </w:pPr>
            <w:r w:rsidRPr="00F65514">
              <w:rPr>
                <w:rFonts w:eastAsia="Times New Roman"/>
                <w:sz w:val="24"/>
                <w:szCs w:val="24"/>
                <w:lang w:eastAsia="ru-RU"/>
              </w:rPr>
              <w:lastRenderedPageBreak/>
              <w:t>5</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lastRenderedPageBreak/>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проект оценивается как не имеющий общественной полезности</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0</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2.1.2.</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Актуальность (острота) проблемы:</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rPr>
          <w:trHeight w:val="355"/>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8</w:t>
            </w:r>
          </w:p>
        </w:tc>
      </w:tr>
      <w:tr w:rsidR="00EF05C7" w:rsidRPr="00F65514" w:rsidTr="00EF05C7">
        <w:trPr>
          <w:trHeight w:val="203"/>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03"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03" w:lineRule="atLeast"/>
              <w:ind w:firstLine="567"/>
              <w:jc w:val="both"/>
              <w:rPr>
                <w:rFonts w:eastAsia="Times New Roman"/>
                <w:sz w:val="24"/>
                <w:szCs w:val="24"/>
                <w:lang w:eastAsia="ru-RU"/>
              </w:rPr>
            </w:pPr>
            <w:r w:rsidRPr="00F65514">
              <w:rPr>
                <w:rFonts w:eastAsia="Times New Roman"/>
                <w:sz w:val="24"/>
                <w:szCs w:val="24"/>
                <w:lang w:eastAsia="ru-RU"/>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03" w:lineRule="atLeast"/>
              <w:ind w:firstLine="567"/>
              <w:jc w:val="center"/>
              <w:rPr>
                <w:rFonts w:eastAsia="Times New Roman"/>
                <w:sz w:val="24"/>
                <w:szCs w:val="24"/>
                <w:lang w:eastAsia="ru-RU"/>
              </w:rPr>
            </w:pPr>
            <w:r w:rsidRPr="00F65514">
              <w:rPr>
                <w:rFonts w:eastAsia="Times New Roman"/>
                <w:sz w:val="24"/>
                <w:szCs w:val="24"/>
                <w:lang w:eastAsia="ru-RU"/>
              </w:rPr>
              <w:t>7</w:t>
            </w:r>
          </w:p>
        </w:tc>
      </w:tr>
      <w:tr w:rsidR="00EF05C7" w:rsidRPr="00F65514" w:rsidTr="00EF05C7">
        <w:trPr>
          <w:trHeight w:val="63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6</w:t>
            </w:r>
          </w:p>
        </w:tc>
      </w:tr>
      <w:tr w:rsidR="00EF05C7" w:rsidRPr="00F65514" w:rsidTr="00EF05C7">
        <w:trPr>
          <w:trHeight w:val="63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низкая - не оценивается населением в качестве актуальной, её решение не ведёт к улучшению качества жизни</w:t>
            </w:r>
          </w:p>
        </w:tc>
        <w:tc>
          <w:tcPr>
            <w:tcW w:w="6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0</w:t>
            </w:r>
          </w:p>
        </w:tc>
      </w:tr>
      <w:tr w:rsidR="00EF05C7" w:rsidRPr="00F65514" w:rsidTr="00EF05C7">
        <w:trPr>
          <w:trHeight w:val="375"/>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2.1.3.</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 xml:space="preserve">Количество прямых </w:t>
            </w:r>
            <w:proofErr w:type="spellStart"/>
            <w:r w:rsidRPr="00F65514">
              <w:rPr>
                <w:rFonts w:eastAsia="Times New Roman"/>
                <w:sz w:val="24"/>
                <w:szCs w:val="24"/>
                <w:lang w:eastAsia="ru-RU"/>
              </w:rPr>
              <w:t>благополучателей</w:t>
            </w:r>
            <w:proofErr w:type="spellEnd"/>
            <w:r w:rsidRPr="00F65514">
              <w:rPr>
                <w:rFonts w:eastAsia="Times New Roman"/>
                <w:sz w:val="24"/>
                <w:szCs w:val="24"/>
                <w:lang w:eastAsia="ru-RU"/>
              </w:rPr>
              <w:t xml:space="preserve"> от реализации инициативного проекта:</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 xml:space="preserve">более 500 человек </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4</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 xml:space="preserve">от 250 до 500 человек </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3</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 xml:space="preserve">от 50 до 250 человек </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 xml:space="preserve">до 50 человек </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111"/>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11" w:lineRule="atLeast"/>
              <w:ind w:firstLine="567"/>
              <w:jc w:val="center"/>
              <w:rPr>
                <w:rFonts w:eastAsia="Times New Roman"/>
                <w:sz w:val="24"/>
                <w:szCs w:val="24"/>
                <w:lang w:eastAsia="ru-RU"/>
              </w:rPr>
            </w:pPr>
            <w:r w:rsidRPr="00F65514">
              <w:rPr>
                <w:rFonts w:eastAsia="Times New Roman"/>
                <w:sz w:val="24"/>
                <w:szCs w:val="24"/>
                <w:lang w:eastAsia="ru-RU"/>
              </w:rPr>
              <w:t>2.1.4.</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11" w:lineRule="atLeast"/>
              <w:ind w:firstLine="567"/>
              <w:jc w:val="both"/>
              <w:rPr>
                <w:rFonts w:eastAsia="Times New Roman"/>
                <w:sz w:val="24"/>
                <w:szCs w:val="24"/>
                <w:lang w:eastAsia="ru-RU"/>
              </w:rPr>
            </w:pPr>
            <w:r w:rsidRPr="00F65514">
              <w:rPr>
                <w:rFonts w:eastAsia="Times New Roman"/>
                <w:sz w:val="24"/>
                <w:szCs w:val="24"/>
                <w:lang w:eastAsia="ru-RU"/>
              </w:rPr>
              <w:t xml:space="preserve">Стоимость инициативного проекта в расчёте на одного прямого </w:t>
            </w:r>
            <w:proofErr w:type="spellStart"/>
            <w:r w:rsidRPr="00F65514">
              <w:rPr>
                <w:rFonts w:eastAsia="Times New Roman"/>
                <w:sz w:val="24"/>
                <w:szCs w:val="24"/>
                <w:lang w:eastAsia="ru-RU"/>
              </w:rPr>
              <w:t>благополучателя</w:t>
            </w:r>
            <w:proofErr w:type="spellEnd"/>
            <w:r w:rsidRPr="00F65514">
              <w:rPr>
                <w:rFonts w:eastAsia="Times New Roman"/>
                <w:sz w:val="24"/>
                <w:szCs w:val="24"/>
                <w:lang w:eastAsia="ru-RU"/>
              </w:rPr>
              <w:t>:</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11" w:lineRule="atLeast"/>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до 250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15</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250 рублей до 500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14</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500 рублей до 750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13</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750 рублей до 1000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12</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1000 рублей до 1500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11</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1500 рублей до 2000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10</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2000 рублей до 2500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9</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2500 рублей до 3000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8</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3000 рублей до 3500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7</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3500 рублей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6</w:t>
            </w:r>
          </w:p>
        </w:tc>
      </w:tr>
      <w:tr w:rsidR="00EF05C7" w:rsidRPr="00F65514" w:rsidTr="00EF05C7">
        <w:trPr>
          <w:trHeight w:val="63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2.1.5.</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Нет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5</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0</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2.1.6.</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Срок реализации инициативного проекта</w:t>
            </w:r>
          </w:p>
        </w:tc>
      </w:tr>
      <w:tr w:rsidR="00EF05C7" w:rsidRPr="00F65514" w:rsidTr="00EF05C7">
        <w:trPr>
          <w:trHeight w:val="237"/>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lastRenderedPageBreak/>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до 1 календарного года</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4</w:t>
            </w:r>
          </w:p>
        </w:tc>
      </w:tr>
      <w:tr w:rsidR="00EF05C7" w:rsidRPr="00F65514" w:rsidTr="00EF05C7">
        <w:trPr>
          <w:trHeight w:val="272"/>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до 2 календарных лет</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3</w:t>
            </w:r>
          </w:p>
        </w:tc>
      </w:tr>
      <w:tr w:rsidR="00EF05C7" w:rsidRPr="00F65514" w:rsidTr="00EF05C7">
        <w:trPr>
          <w:trHeight w:val="321"/>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до 3 календарных лет</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w:t>
            </w:r>
          </w:p>
        </w:tc>
      </w:tr>
      <w:tr w:rsidR="00EF05C7" w:rsidRPr="00F65514" w:rsidTr="00EF05C7">
        <w:trPr>
          <w:trHeight w:val="91"/>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91"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91" w:lineRule="atLeast"/>
              <w:ind w:firstLine="567"/>
              <w:jc w:val="both"/>
              <w:rPr>
                <w:rFonts w:eastAsia="Times New Roman"/>
                <w:sz w:val="24"/>
                <w:szCs w:val="24"/>
                <w:lang w:eastAsia="ru-RU"/>
              </w:rPr>
            </w:pPr>
            <w:r w:rsidRPr="00F65514">
              <w:rPr>
                <w:rFonts w:eastAsia="Times New Roman"/>
                <w:sz w:val="24"/>
                <w:szCs w:val="24"/>
                <w:lang w:eastAsia="ru-RU"/>
              </w:rPr>
              <w:t>более 3 календарных лет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91" w:lineRule="atLeast"/>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2.1.7.</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 xml:space="preserve">«Срок жизни» результатов инициативного проекта </w:t>
            </w:r>
          </w:p>
        </w:tc>
      </w:tr>
      <w:tr w:rsidR="00EF05C7" w:rsidRPr="00F65514" w:rsidTr="00EF05C7">
        <w:trPr>
          <w:trHeight w:val="131"/>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31"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31" w:lineRule="atLeast"/>
              <w:ind w:firstLine="567"/>
              <w:jc w:val="both"/>
              <w:rPr>
                <w:rFonts w:eastAsia="Times New Roman"/>
                <w:sz w:val="24"/>
                <w:szCs w:val="24"/>
                <w:lang w:eastAsia="ru-RU"/>
              </w:rPr>
            </w:pPr>
            <w:r w:rsidRPr="00F65514">
              <w:rPr>
                <w:rFonts w:eastAsia="Times New Roman"/>
                <w:sz w:val="24"/>
                <w:szCs w:val="24"/>
                <w:lang w:eastAsia="ru-RU"/>
              </w:rPr>
              <w:t>от 5 лет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131" w:lineRule="atLeast"/>
              <w:ind w:firstLine="567"/>
              <w:jc w:val="center"/>
              <w:rPr>
                <w:rFonts w:eastAsia="Times New Roman"/>
                <w:sz w:val="24"/>
                <w:szCs w:val="24"/>
                <w:lang w:eastAsia="ru-RU"/>
              </w:rPr>
            </w:pPr>
            <w:r w:rsidRPr="00F65514">
              <w:rPr>
                <w:rFonts w:eastAsia="Times New Roman"/>
                <w:sz w:val="24"/>
                <w:szCs w:val="24"/>
                <w:lang w:eastAsia="ru-RU"/>
              </w:rPr>
              <w:t>4</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3 до 5 лет</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3</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 до 3 лет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до 1 года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2.2.</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 xml:space="preserve">Оригинальность, </w:t>
            </w:r>
            <w:proofErr w:type="spellStart"/>
            <w:r w:rsidRPr="00F65514">
              <w:rPr>
                <w:rFonts w:eastAsia="Times New Roman"/>
                <w:sz w:val="24"/>
                <w:szCs w:val="24"/>
                <w:lang w:eastAsia="ru-RU"/>
              </w:rPr>
              <w:t>инновационность</w:t>
            </w:r>
            <w:proofErr w:type="spellEnd"/>
            <w:r w:rsidRPr="00F65514">
              <w:rPr>
                <w:rFonts w:eastAsia="Times New Roman"/>
                <w:sz w:val="24"/>
                <w:szCs w:val="24"/>
                <w:lang w:eastAsia="ru-RU"/>
              </w:rPr>
              <w:t xml:space="preserve"> инициативного проекта</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2.2.1.</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Оригинальность, необычность идеи инициативного проекта</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5</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Нет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0</w:t>
            </w:r>
          </w:p>
        </w:tc>
      </w:tr>
      <w:tr w:rsidR="00EF05C7" w:rsidRPr="00F65514" w:rsidTr="00EF05C7">
        <w:trPr>
          <w:trHeight w:val="375"/>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2.2.2.</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Использование инновационных технологий, новых технических решений</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r>
      <w:tr w:rsidR="00EF05C7" w:rsidRPr="00F65514" w:rsidTr="00EF05C7">
        <w:trPr>
          <w:trHeight w:val="315"/>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Да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5</w:t>
            </w:r>
          </w:p>
        </w:tc>
      </w:tr>
      <w:tr w:rsidR="00EF05C7" w:rsidRPr="00F65514" w:rsidTr="00EF05C7">
        <w:trPr>
          <w:trHeight w:val="206"/>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06"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06" w:lineRule="atLeast"/>
              <w:ind w:firstLine="567"/>
              <w:jc w:val="both"/>
              <w:rPr>
                <w:rFonts w:eastAsia="Times New Roman"/>
                <w:sz w:val="24"/>
                <w:szCs w:val="24"/>
                <w:lang w:eastAsia="ru-RU"/>
              </w:rPr>
            </w:pPr>
            <w:r w:rsidRPr="00F65514">
              <w:rPr>
                <w:rFonts w:eastAsia="Times New Roman"/>
                <w:sz w:val="24"/>
                <w:szCs w:val="24"/>
                <w:lang w:eastAsia="ru-RU"/>
              </w:rPr>
              <w:t>Нет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06" w:lineRule="atLeast"/>
              <w:ind w:firstLine="567"/>
              <w:jc w:val="center"/>
              <w:rPr>
                <w:rFonts w:eastAsia="Times New Roman"/>
                <w:sz w:val="24"/>
                <w:szCs w:val="24"/>
                <w:lang w:eastAsia="ru-RU"/>
              </w:rPr>
            </w:pPr>
            <w:r w:rsidRPr="00F65514">
              <w:rPr>
                <w:rFonts w:eastAsia="Times New Roman"/>
                <w:sz w:val="24"/>
                <w:szCs w:val="24"/>
                <w:lang w:eastAsia="ru-RU"/>
              </w:rPr>
              <w:t>0</w:t>
            </w:r>
          </w:p>
        </w:tc>
      </w:tr>
      <w:tr w:rsidR="00EF05C7" w:rsidRPr="00F65514" w:rsidTr="00EF05C7">
        <w:trPr>
          <w:trHeight w:val="465"/>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2.3.</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Качество подготовки документов для участия в конкурсном отборе инициативного проекта</w:t>
            </w:r>
          </w:p>
        </w:tc>
      </w:tr>
      <w:tr w:rsidR="00EF05C7" w:rsidRPr="00F65514" w:rsidTr="00EF05C7">
        <w:trPr>
          <w:trHeight w:val="63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2.3.1.</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EF05C7" w:rsidRPr="00F65514" w:rsidTr="00EF05C7">
        <w:trPr>
          <w:trHeight w:val="42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да или необходимость в проектно-сметной (сметной) документации отсутствует</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10</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Нет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0</w:t>
            </w:r>
          </w:p>
        </w:tc>
      </w:tr>
      <w:tr w:rsidR="00EF05C7" w:rsidRPr="00F65514" w:rsidTr="00EF05C7">
        <w:trPr>
          <w:trHeight w:val="377"/>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2.3.2.</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Наличие приложенных к заявке презентационных материалов</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10</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Нет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0</w:t>
            </w:r>
          </w:p>
        </w:tc>
      </w:tr>
      <w:tr w:rsidR="00EF05C7" w:rsidRPr="00F65514" w:rsidTr="00EF05C7">
        <w:trPr>
          <w:trHeight w:val="375"/>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2.4.</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Участие общественности в подготовке и реализации инициативного проекта</w:t>
            </w:r>
          </w:p>
        </w:tc>
      </w:tr>
      <w:tr w:rsidR="00EF05C7" w:rsidRPr="00F65514" w:rsidTr="00EF05C7">
        <w:trPr>
          <w:trHeight w:val="375"/>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2.4.1.</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 xml:space="preserve">Уровень </w:t>
            </w:r>
            <w:proofErr w:type="spellStart"/>
            <w:r w:rsidRPr="00F65514">
              <w:rPr>
                <w:rFonts w:eastAsia="Times New Roman"/>
                <w:sz w:val="24"/>
                <w:szCs w:val="24"/>
                <w:lang w:eastAsia="ru-RU"/>
              </w:rPr>
              <w:t>софинансирования</w:t>
            </w:r>
            <w:proofErr w:type="spellEnd"/>
            <w:r w:rsidRPr="00F65514">
              <w:rPr>
                <w:rFonts w:eastAsia="Times New Roman"/>
                <w:sz w:val="24"/>
                <w:szCs w:val="24"/>
                <w:lang w:eastAsia="ru-RU"/>
              </w:rPr>
              <w:t xml:space="preserve"> инициативного проекта гражданами</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20 %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5</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15 % до 20 %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4</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10 % до 15 %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3</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5 % до 10 %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w:t>
            </w:r>
          </w:p>
        </w:tc>
      </w:tr>
      <w:tr w:rsidR="00EF05C7" w:rsidRPr="00F65514" w:rsidTr="00EF05C7">
        <w:trPr>
          <w:trHeight w:val="375"/>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до 5 % от стоимости инициативного проекта</w:t>
            </w:r>
          </w:p>
        </w:tc>
        <w:tc>
          <w:tcPr>
            <w:tcW w:w="6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48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2.4.2.</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 xml:space="preserve">Уровень </w:t>
            </w:r>
            <w:proofErr w:type="spellStart"/>
            <w:r w:rsidRPr="00F65514">
              <w:rPr>
                <w:rFonts w:eastAsia="Times New Roman"/>
                <w:sz w:val="24"/>
                <w:szCs w:val="24"/>
                <w:lang w:eastAsia="ru-RU"/>
              </w:rPr>
              <w:t>софинансирования</w:t>
            </w:r>
            <w:proofErr w:type="spellEnd"/>
            <w:r w:rsidRPr="00F65514">
              <w:rPr>
                <w:rFonts w:eastAsia="Times New Roman"/>
                <w:sz w:val="24"/>
                <w:szCs w:val="24"/>
                <w:lang w:eastAsia="ru-RU"/>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 xml:space="preserve">от 20 % стоимости инициативного проекта или </w:t>
            </w:r>
            <w:proofErr w:type="spellStart"/>
            <w:r w:rsidRPr="00F65514">
              <w:rPr>
                <w:rFonts w:eastAsia="Times New Roman"/>
                <w:sz w:val="24"/>
                <w:szCs w:val="24"/>
                <w:lang w:eastAsia="ru-RU"/>
              </w:rPr>
              <w:t>софинансирование</w:t>
            </w:r>
            <w:proofErr w:type="spellEnd"/>
            <w:r w:rsidRPr="00F65514">
              <w:rPr>
                <w:rFonts w:eastAsia="Times New Roman"/>
                <w:sz w:val="24"/>
                <w:szCs w:val="24"/>
                <w:lang w:eastAsia="ru-RU"/>
              </w:rPr>
              <w:t xml:space="preserve"> социально-ориентированными некоммерческими организациями от 5% стоимости инициативного проекта </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5</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15 % до 20 %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4</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10% до 15 %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3</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5 % до 10 %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lastRenderedPageBreak/>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до 5 % от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2.4.3.</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Уровень имущественного и (или) трудового участия граждан в реализации инициативного проекта</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20 %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5</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15 % до 20 %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4</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10 % до 15 % стоимости инициативного проекта</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3</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5 % до 10 % стоимости инициативного проекта</w:t>
            </w:r>
          </w:p>
        </w:tc>
        <w:tc>
          <w:tcPr>
            <w:tcW w:w="6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w:t>
            </w:r>
          </w:p>
        </w:tc>
      </w:tr>
      <w:tr w:rsidR="00EF05C7" w:rsidRPr="00F65514" w:rsidTr="00EF05C7">
        <w:trPr>
          <w:trHeight w:val="70"/>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до 5 % от стоимости инициативного проекта</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481"/>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2.4.4.</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EF05C7" w:rsidRPr="00F65514" w:rsidTr="00EF05C7">
        <w:trPr>
          <w:trHeight w:val="579"/>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5</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15 % до 20 %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4</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10 % до 15 %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3</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от 5 % до 10 %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до 5 % от стоимости инициативного проекта</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70"/>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center"/>
              <w:rPr>
                <w:rFonts w:eastAsia="Times New Roman"/>
                <w:sz w:val="24"/>
                <w:szCs w:val="24"/>
                <w:lang w:eastAsia="ru-RU"/>
              </w:rPr>
            </w:pPr>
            <w:r w:rsidRPr="00F65514">
              <w:rPr>
                <w:rFonts w:eastAsia="Times New Roman"/>
                <w:sz w:val="24"/>
                <w:szCs w:val="24"/>
                <w:lang w:eastAsia="ru-RU"/>
              </w:rPr>
              <w:t>2.4.5.</w:t>
            </w:r>
          </w:p>
        </w:tc>
        <w:tc>
          <w:tcPr>
            <w:tcW w:w="0" w:type="auto"/>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70" w:lineRule="atLeast"/>
              <w:ind w:firstLine="567"/>
              <w:jc w:val="both"/>
              <w:rPr>
                <w:rFonts w:eastAsia="Times New Roman"/>
                <w:sz w:val="24"/>
                <w:szCs w:val="24"/>
                <w:lang w:eastAsia="ru-RU"/>
              </w:rPr>
            </w:pPr>
            <w:r w:rsidRPr="00F65514">
              <w:rPr>
                <w:rFonts w:eastAsia="Times New Roman"/>
                <w:sz w:val="24"/>
                <w:szCs w:val="24"/>
                <w:lang w:eastAsia="ru-RU"/>
              </w:rPr>
              <w:t xml:space="preserve">Уровень поддержки инициативного проекта населением </w:t>
            </w:r>
          </w:p>
        </w:tc>
      </w:tr>
      <w:tr w:rsidR="00EF05C7" w:rsidRPr="00F65514" w:rsidTr="00EF05C7">
        <w:trPr>
          <w:trHeight w:val="68"/>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68" w:lineRule="atLeast"/>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68" w:lineRule="atLeast"/>
              <w:ind w:firstLine="567"/>
              <w:jc w:val="both"/>
              <w:rPr>
                <w:rFonts w:eastAsia="Times New Roman"/>
                <w:sz w:val="24"/>
                <w:szCs w:val="24"/>
                <w:lang w:eastAsia="ru-RU"/>
              </w:rPr>
            </w:pPr>
            <w:r w:rsidRPr="00F65514">
              <w:rPr>
                <w:rFonts w:eastAsia="Times New Roman"/>
                <w:sz w:val="24"/>
                <w:szCs w:val="24"/>
                <w:lang w:eastAsia="ru-RU"/>
              </w:rPr>
              <w:t>от 15 % от численности населения поселения, на территории которого реализуется инициативный проект</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68" w:lineRule="atLeast"/>
              <w:ind w:firstLine="567"/>
              <w:jc w:val="center"/>
              <w:rPr>
                <w:rFonts w:eastAsia="Times New Roman"/>
                <w:sz w:val="24"/>
                <w:szCs w:val="24"/>
                <w:lang w:eastAsia="ru-RU"/>
              </w:rPr>
            </w:pPr>
            <w:r w:rsidRPr="00F65514">
              <w:rPr>
                <w:rFonts w:eastAsia="Times New Roman"/>
                <w:sz w:val="24"/>
                <w:szCs w:val="24"/>
                <w:lang w:eastAsia="ru-RU"/>
              </w:rPr>
              <w:t>5</w:t>
            </w:r>
          </w:p>
        </w:tc>
      </w:tr>
      <w:tr w:rsidR="00EF05C7" w:rsidRPr="00F65514" w:rsidTr="00EF05C7">
        <w:trPr>
          <w:trHeight w:val="446"/>
        </w:trPr>
        <w:tc>
          <w:tcPr>
            <w:tcW w:w="515" w:type="pc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от 10 % до 15 % от численности населения поселения, на территории которого реализуется инициативный проект</w:t>
            </w:r>
          </w:p>
        </w:tc>
        <w:tc>
          <w:tcPr>
            <w:tcW w:w="662" w:type="pct"/>
            <w:tcBorders>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4</w:t>
            </w:r>
          </w:p>
        </w:tc>
      </w:tr>
      <w:tr w:rsidR="00EF05C7" w:rsidRPr="00F65514" w:rsidTr="00EF05C7">
        <w:trPr>
          <w:trHeight w:val="454"/>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от 5 % до 10 % от численности населения поселения, на территории которого реализуется инициативный проект</w:t>
            </w:r>
          </w:p>
        </w:tc>
        <w:tc>
          <w:tcPr>
            <w:tcW w:w="6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3</w:t>
            </w:r>
          </w:p>
        </w:tc>
      </w:tr>
      <w:tr w:rsidR="00EF05C7" w:rsidRPr="00F65514" w:rsidTr="00EF05C7">
        <w:trPr>
          <w:trHeight w:val="403"/>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от 1 % до 5 % от численности населения поселения, на территории которого реализуется инициативный проект</w:t>
            </w:r>
          </w:p>
        </w:tc>
        <w:tc>
          <w:tcPr>
            <w:tcW w:w="662" w:type="pc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2</w:t>
            </w:r>
          </w:p>
        </w:tc>
      </w:tr>
      <w:tr w:rsidR="00EF05C7" w:rsidRPr="00F65514" w:rsidTr="00EF05C7">
        <w:trPr>
          <w:trHeight w:val="538"/>
        </w:trPr>
        <w:tc>
          <w:tcPr>
            <w:tcW w:w="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both"/>
              <w:rPr>
                <w:rFonts w:eastAsia="Times New Roman"/>
                <w:sz w:val="24"/>
                <w:szCs w:val="24"/>
                <w:lang w:eastAsia="ru-RU"/>
              </w:rPr>
            </w:pPr>
            <w:r w:rsidRPr="00F65514">
              <w:rPr>
                <w:rFonts w:eastAsia="Times New Roman"/>
                <w:sz w:val="24"/>
                <w:szCs w:val="24"/>
                <w:lang w:eastAsia="ru-RU"/>
              </w:rPr>
              <w:t>до 1% от численности населения поселения, на территории которого реализуется инициативный проект</w:t>
            </w:r>
          </w:p>
        </w:tc>
        <w:tc>
          <w:tcPr>
            <w:tcW w:w="66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1</w:t>
            </w:r>
          </w:p>
        </w:tc>
      </w:tr>
      <w:tr w:rsidR="00EF05C7" w:rsidRPr="00F65514" w:rsidTr="00EF05C7">
        <w:trPr>
          <w:trHeight w:val="37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Итог «Рейтинговые критерии»: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сумма баллов, присвоенных инициативному проекту по каждому из критериев, входящих в группу «Критерии прохождения конкурсного отбора»</w:t>
            </w:r>
          </w:p>
        </w:tc>
      </w:tr>
      <w:tr w:rsidR="00EF05C7" w:rsidRPr="00F65514" w:rsidTr="00EF05C7">
        <w:trPr>
          <w:trHeight w:val="37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Оценка инициативного проекта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F05C7" w:rsidRPr="00F65514" w:rsidRDefault="00EF05C7" w:rsidP="00EF05C7">
            <w:pPr>
              <w:spacing w:before="100" w:beforeAutospacing="1" w:after="0" w:line="240" w:lineRule="auto"/>
              <w:ind w:firstLine="567"/>
              <w:jc w:val="center"/>
              <w:rPr>
                <w:rFonts w:eastAsia="Times New Roman"/>
                <w:sz w:val="24"/>
                <w:szCs w:val="24"/>
                <w:lang w:eastAsia="ru-RU"/>
              </w:rPr>
            </w:pPr>
            <w:r w:rsidRPr="00F65514">
              <w:rPr>
                <w:rFonts w:eastAsia="Times New Roman"/>
                <w:sz w:val="24"/>
                <w:szCs w:val="24"/>
                <w:lang w:eastAsia="ru-RU"/>
              </w:rPr>
              <w:t>итог «Критерии прохождения конкурсного отбора», итог «Рейтинговые критерии»</w:t>
            </w:r>
          </w:p>
        </w:tc>
      </w:tr>
    </w:tbl>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 </w:t>
      </w: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3C785C" w:rsidRDefault="003C785C" w:rsidP="00EF05C7">
      <w:pPr>
        <w:shd w:val="clear" w:color="auto" w:fill="FFFFFF"/>
        <w:spacing w:after="0" w:line="240" w:lineRule="auto"/>
        <w:jc w:val="right"/>
        <w:rPr>
          <w:rFonts w:eastAsia="Times New Roman"/>
          <w:sz w:val="24"/>
          <w:szCs w:val="24"/>
          <w:lang w:eastAsia="ru-RU"/>
        </w:rPr>
      </w:pPr>
    </w:p>
    <w:p w:rsidR="00EF05C7" w:rsidRPr="003C785C" w:rsidRDefault="00EF05C7" w:rsidP="003C785C">
      <w:pPr>
        <w:pStyle w:val="a5"/>
        <w:jc w:val="right"/>
        <w:rPr>
          <w:sz w:val="24"/>
          <w:szCs w:val="24"/>
          <w:lang w:eastAsia="ru-RU"/>
        </w:rPr>
      </w:pPr>
      <w:r w:rsidRPr="003C785C">
        <w:rPr>
          <w:sz w:val="24"/>
          <w:szCs w:val="24"/>
          <w:lang w:eastAsia="ru-RU"/>
        </w:rPr>
        <w:lastRenderedPageBreak/>
        <w:t>Приложение 3 к Порядку</w:t>
      </w:r>
    </w:p>
    <w:p w:rsidR="00EF05C7" w:rsidRPr="003C785C" w:rsidRDefault="00EF05C7" w:rsidP="003C785C">
      <w:pPr>
        <w:pStyle w:val="a5"/>
        <w:jc w:val="right"/>
        <w:rPr>
          <w:sz w:val="24"/>
          <w:szCs w:val="24"/>
          <w:lang w:eastAsia="ru-RU"/>
        </w:rPr>
      </w:pPr>
      <w:r w:rsidRPr="003C785C">
        <w:rPr>
          <w:sz w:val="24"/>
          <w:szCs w:val="24"/>
          <w:lang w:eastAsia="ru-RU"/>
        </w:rPr>
        <w:t>выдвижения, внесения, обсуждения, рассмотрения инициативных проектов,</w:t>
      </w:r>
    </w:p>
    <w:p w:rsidR="00EF05C7" w:rsidRPr="003C785C" w:rsidRDefault="00EF05C7" w:rsidP="003C785C">
      <w:pPr>
        <w:pStyle w:val="a5"/>
        <w:jc w:val="right"/>
        <w:rPr>
          <w:sz w:val="24"/>
          <w:szCs w:val="24"/>
          <w:lang w:eastAsia="ru-RU"/>
        </w:rPr>
      </w:pPr>
      <w:r w:rsidRPr="003C785C">
        <w:rPr>
          <w:sz w:val="24"/>
          <w:szCs w:val="24"/>
          <w:lang w:eastAsia="ru-RU"/>
        </w:rPr>
        <w:t>а также проведения их конкурсного отбора в сельском поселении «Новозаганское»</w:t>
      </w:r>
    </w:p>
    <w:p w:rsidR="00EF05C7" w:rsidRPr="00F65514" w:rsidRDefault="00EF05C7" w:rsidP="00EF05C7">
      <w:pPr>
        <w:spacing w:before="100" w:beforeAutospacing="1" w:after="100" w:afterAutospacing="1" w:line="240" w:lineRule="auto"/>
        <w:ind w:firstLine="567"/>
        <w:jc w:val="right"/>
        <w:rPr>
          <w:rFonts w:eastAsia="Times New Roman"/>
          <w:sz w:val="24"/>
          <w:szCs w:val="24"/>
          <w:lang w:eastAsia="ru-RU"/>
        </w:rPr>
      </w:pPr>
      <w:r w:rsidRPr="00F65514">
        <w:rPr>
          <w:rFonts w:eastAsia="Times New Roman"/>
          <w:sz w:val="24"/>
          <w:szCs w:val="24"/>
          <w:lang w:eastAsia="ru-RU"/>
        </w:rPr>
        <w:t> </w:t>
      </w:r>
    </w:p>
    <w:p w:rsidR="00EF05C7" w:rsidRPr="00F65514" w:rsidRDefault="00EF05C7" w:rsidP="00EF05C7">
      <w:pPr>
        <w:spacing w:before="100" w:beforeAutospacing="1" w:after="100" w:afterAutospacing="1" w:line="240" w:lineRule="auto"/>
        <w:ind w:firstLine="567"/>
        <w:jc w:val="right"/>
        <w:rPr>
          <w:rFonts w:eastAsia="Times New Roman"/>
          <w:sz w:val="24"/>
          <w:szCs w:val="24"/>
          <w:lang w:eastAsia="ru-RU"/>
        </w:rPr>
      </w:pPr>
      <w:r w:rsidRPr="00F65514">
        <w:rPr>
          <w:rFonts w:eastAsia="Times New Roman"/>
          <w:sz w:val="24"/>
          <w:szCs w:val="24"/>
          <w:lang w:eastAsia="ru-RU"/>
        </w:rPr>
        <w:t> </w:t>
      </w:r>
    </w:p>
    <w:p w:rsidR="00EF05C7" w:rsidRPr="00F65514" w:rsidRDefault="00EF05C7" w:rsidP="00EF05C7">
      <w:pPr>
        <w:spacing w:before="100" w:beforeAutospacing="1" w:after="100" w:afterAutospacing="1" w:line="240" w:lineRule="auto"/>
        <w:jc w:val="center"/>
        <w:rPr>
          <w:rFonts w:eastAsia="Times New Roman"/>
          <w:sz w:val="24"/>
          <w:szCs w:val="24"/>
          <w:lang w:eastAsia="ru-RU"/>
        </w:rPr>
      </w:pPr>
      <w:r w:rsidRPr="00F65514">
        <w:rPr>
          <w:rFonts w:eastAsia="Times New Roman"/>
          <w:sz w:val="24"/>
          <w:szCs w:val="24"/>
          <w:lang w:eastAsia="ru-RU"/>
        </w:rPr>
        <w:t>Согласие на обработку персональных данных</w:t>
      </w:r>
    </w:p>
    <w:p w:rsidR="00EF05C7" w:rsidRPr="00F65514" w:rsidRDefault="00EF05C7" w:rsidP="00EF05C7">
      <w:pPr>
        <w:spacing w:after="0" w:line="240" w:lineRule="auto"/>
        <w:rPr>
          <w:rFonts w:eastAsia="Times New Roman"/>
          <w:sz w:val="24"/>
          <w:szCs w:val="24"/>
          <w:lang w:eastAsia="ru-RU"/>
        </w:rPr>
      </w:pPr>
      <w:r w:rsidRPr="00F65514">
        <w:rPr>
          <w:rFonts w:eastAsia="Times New Roman"/>
          <w:sz w:val="16"/>
          <w:szCs w:val="16"/>
          <w:vertAlign w:val="subscript"/>
          <w:lang w:eastAsia="ru-RU"/>
        </w:rPr>
        <w:t>(место подачи инициативного проекта)</w:t>
      </w:r>
    </w:p>
    <w:p w:rsidR="00EF05C7" w:rsidRPr="00F65514" w:rsidRDefault="00EF05C7" w:rsidP="00EF05C7">
      <w:pPr>
        <w:spacing w:after="0" w:line="240" w:lineRule="auto"/>
        <w:rPr>
          <w:rFonts w:eastAsia="Times New Roman"/>
          <w:sz w:val="24"/>
          <w:szCs w:val="24"/>
          <w:lang w:eastAsia="ru-RU"/>
        </w:rPr>
      </w:pPr>
      <w:r w:rsidRPr="00F65514">
        <w:rPr>
          <w:rFonts w:eastAsia="Times New Roman"/>
          <w:sz w:val="24"/>
          <w:szCs w:val="24"/>
          <w:lang w:eastAsia="ru-RU"/>
        </w:rPr>
        <w:t> </w:t>
      </w:r>
    </w:p>
    <w:p w:rsidR="00EF05C7" w:rsidRPr="00F65514" w:rsidRDefault="00EF05C7" w:rsidP="00EF05C7">
      <w:pPr>
        <w:spacing w:after="0" w:line="240" w:lineRule="auto"/>
        <w:rPr>
          <w:rFonts w:eastAsia="Times New Roman"/>
          <w:sz w:val="24"/>
          <w:szCs w:val="24"/>
          <w:lang w:eastAsia="ru-RU"/>
        </w:rPr>
      </w:pPr>
      <w:r w:rsidRPr="00F65514">
        <w:rPr>
          <w:rFonts w:eastAsia="Times New Roman"/>
          <w:sz w:val="24"/>
          <w:szCs w:val="24"/>
          <w:lang w:eastAsia="ru-RU"/>
        </w:rPr>
        <w:t>«___» ________ 20__ г.</w:t>
      </w:r>
    </w:p>
    <w:p w:rsidR="00EF05C7" w:rsidRPr="00F65514" w:rsidRDefault="00EF05C7" w:rsidP="00EF05C7">
      <w:pPr>
        <w:spacing w:after="0" w:line="240" w:lineRule="auto"/>
        <w:rPr>
          <w:rFonts w:eastAsia="Times New Roman"/>
          <w:sz w:val="24"/>
          <w:szCs w:val="24"/>
          <w:lang w:eastAsia="ru-RU"/>
        </w:rPr>
      </w:pPr>
      <w:r w:rsidRPr="00F65514">
        <w:rPr>
          <w:rFonts w:eastAsia="Times New Roman"/>
          <w:sz w:val="24"/>
          <w:szCs w:val="24"/>
          <w:lang w:eastAsia="ru-RU"/>
        </w:rPr>
        <w:t> </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Я, ____________________________________________________________,</w:t>
      </w:r>
    </w:p>
    <w:p w:rsidR="00EF05C7" w:rsidRPr="00F65514" w:rsidRDefault="00EF05C7" w:rsidP="00EF05C7">
      <w:pPr>
        <w:spacing w:before="100" w:beforeAutospacing="1" w:after="100" w:afterAutospacing="1" w:line="240" w:lineRule="auto"/>
        <w:ind w:firstLine="567"/>
        <w:jc w:val="center"/>
        <w:rPr>
          <w:rFonts w:eastAsia="Times New Roman"/>
          <w:sz w:val="24"/>
          <w:szCs w:val="24"/>
          <w:lang w:eastAsia="ru-RU"/>
        </w:rPr>
      </w:pPr>
      <w:r w:rsidRPr="00F65514">
        <w:rPr>
          <w:rFonts w:eastAsia="Times New Roman"/>
          <w:sz w:val="16"/>
          <w:szCs w:val="16"/>
          <w:vertAlign w:val="superscript"/>
          <w:lang w:eastAsia="ru-RU"/>
        </w:rPr>
        <w:t>(фамилия, имя, отчество)</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зарегистрированный (</w:t>
      </w:r>
      <w:proofErr w:type="spellStart"/>
      <w:r w:rsidRPr="00F65514">
        <w:rPr>
          <w:rFonts w:eastAsia="Times New Roman"/>
          <w:sz w:val="24"/>
          <w:szCs w:val="24"/>
          <w:lang w:eastAsia="ru-RU"/>
        </w:rPr>
        <w:t>ая</w:t>
      </w:r>
      <w:proofErr w:type="spellEnd"/>
      <w:r w:rsidRPr="00F65514">
        <w:rPr>
          <w:rFonts w:eastAsia="Times New Roman"/>
          <w:sz w:val="24"/>
          <w:szCs w:val="24"/>
          <w:lang w:eastAsia="ru-RU"/>
        </w:rPr>
        <w:t>) по адресу:_______________________________</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_________________________________________________________________, серия ______________ № ________ выдан _______________________________,</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16"/>
          <w:szCs w:val="16"/>
          <w:vertAlign w:val="superscript"/>
          <w:lang w:eastAsia="ru-RU"/>
        </w:rPr>
        <w:t>(документа, удостоверяющего личность)</w:t>
      </w:r>
      <w:r w:rsidRPr="00F65514">
        <w:rPr>
          <w:rFonts w:eastAsia="Times New Roman"/>
          <w:sz w:val="24"/>
          <w:szCs w:val="24"/>
          <w:lang w:eastAsia="ru-RU"/>
        </w:rPr>
        <w:t xml:space="preserve"> </w:t>
      </w:r>
      <w:r w:rsidRPr="00F65514">
        <w:rPr>
          <w:rFonts w:eastAsia="Times New Roman"/>
          <w:sz w:val="16"/>
          <w:szCs w:val="16"/>
          <w:vertAlign w:val="superscript"/>
          <w:lang w:eastAsia="ru-RU"/>
        </w:rPr>
        <w:t>(дата)</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_________________________________________________________________,</w:t>
      </w:r>
    </w:p>
    <w:p w:rsidR="00EF05C7" w:rsidRPr="00F65514" w:rsidRDefault="00EF05C7" w:rsidP="00EF05C7">
      <w:pPr>
        <w:spacing w:before="100" w:beforeAutospacing="1" w:after="100" w:afterAutospacing="1" w:line="240" w:lineRule="auto"/>
        <w:ind w:firstLine="567"/>
        <w:jc w:val="center"/>
        <w:rPr>
          <w:rFonts w:eastAsia="Times New Roman"/>
          <w:sz w:val="24"/>
          <w:szCs w:val="24"/>
          <w:lang w:eastAsia="ru-RU"/>
        </w:rPr>
      </w:pPr>
      <w:r w:rsidRPr="00F65514">
        <w:rPr>
          <w:rFonts w:eastAsia="Times New Roman"/>
          <w:sz w:val="16"/>
          <w:szCs w:val="16"/>
          <w:vertAlign w:val="superscript"/>
          <w:lang w:eastAsia="ru-RU"/>
        </w:rPr>
        <w:t>(орган, выдавший документ, удостоверяющий личность)</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в соответствии со статьёй 9 Федерального закона от 27 июля 2006 года № 152-ФЗ «О персональных данных» настоящим даю свое согласие:</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1. На обработку моих персональных данных операторам персональных данных: администрации Малиновского сельского поселения,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lastRenderedPageBreak/>
        <w:t>Доступ к моим персональным данным могут получать сотрудники администрации Малиновского сельского поселения только в случае служебной необходимости в объеме, требуемом для исполнения ими своих обязательств.</w:t>
      </w:r>
    </w:p>
    <w:p w:rsidR="00EF05C7" w:rsidRPr="00F65514" w:rsidRDefault="00EF05C7" w:rsidP="00EF05C7">
      <w:pPr>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 xml:space="preserve">Администрация Малиновского сельского </w:t>
      </w:r>
      <w:proofErr w:type="spellStart"/>
      <w:r w:rsidRPr="00F65514">
        <w:rPr>
          <w:rFonts w:eastAsia="Times New Roman"/>
          <w:sz w:val="24"/>
          <w:szCs w:val="24"/>
          <w:lang w:eastAsia="ru-RU"/>
        </w:rPr>
        <w:t>пос</w:t>
      </w:r>
      <w:proofErr w:type="spellEnd"/>
      <w:r w:rsidRPr="00F65514">
        <w:rPr>
          <w:rFonts w:eastAsia="Times New Roman"/>
          <w:sz w:val="24"/>
          <w:szCs w:val="24"/>
          <w:lang w:eastAsia="ru-RU"/>
        </w:rPr>
        <w:t>/</w:t>
      </w:r>
      <w:proofErr w:type="spellStart"/>
      <w:r w:rsidRPr="00F65514">
        <w:rPr>
          <w:rFonts w:eastAsia="Times New Roman"/>
          <w:sz w:val="24"/>
          <w:szCs w:val="24"/>
          <w:lang w:eastAsia="ru-RU"/>
        </w:rPr>
        <w:t>еления</w:t>
      </w:r>
      <w:proofErr w:type="spellEnd"/>
      <w:r w:rsidRPr="00F65514">
        <w:rPr>
          <w:rFonts w:eastAsia="Times New Roman"/>
          <w:sz w:val="24"/>
          <w:szCs w:val="24"/>
          <w:lang w:eastAsia="ru-RU"/>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p>
    <w:p w:rsidR="00EF05C7" w:rsidRPr="00F65514" w:rsidRDefault="00EF05C7" w:rsidP="00EF05C7">
      <w:pPr>
        <w:shd w:val="clear" w:color="auto" w:fill="FFFFFF"/>
        <w:spacing w:before="100" w:beforeAutospacing="1" w:after="100" w:afterAutospacing="1" w:line="240" w:lineRule="auto"/>
        <w:ind w:firstLine="567"/>
        <w:jc w:val="both"/>
        <w:rPr>
          <w:rFonts w:eastAsia="Times New Roman"/>
          <w:sz w:val="24"/>
          <w:szCs w:val="24"/>
          <w:lang w:eastAsia="ru-RU"/>
        </w:rPr>
      </w:pPr>
      <w:r w:rsidRPr="00F65514">
        <w:rPr>
          <w:rFonts w:eastAsia="Times New Roman"/>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Согласие на обработку персональных данных может быть отозвано.</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24"/>
          <w:szCs w:val="24"/>
          <w:lang w:eastAsia="ru-RU"/>
        </w:rPr>
        <w:t>_____________________________________ /___________________________/</w:t>
      </w:r>
    </w:p>
    <w:p w:rsidR="00EF05C7" w:rsidRPr="00F65514" w:rsidRDefault="00EF05C7" w:rsidP="00EF05C7">
      <w:pPr>
        <w:spacing w:before="100" w:beforeAutospacing="1" w:after="100" w:afterAutospacing="1" w:line="240" w:lineRule="auto"/>
        <w:rPr>
          <w:rFonts w:eastAsia="Times New Roman"/>
          <w:sz w:val="24"/>
          <w:szCs w:val="24"/>
          <w:lang w:eastAsia="ru-RU"/>
        </w:rPr>
      </w:pPr>
      <w:r w:rsidRPr="00F65514">
        <w:rPr>
          <w:rFonts w:eastAsia="Times New Roman"/>
          <w:sz w:val="16"/>
          <w:szCs w:val="16"/>
          <w:vertAlign w:val="superscript"/>
          <w:lang w:eastAsia="ru-RU"/>
        </w:rPr>
        <w:t>(фамилия, имя, отчество) (подпись)</w:t>
      </w:r>
    </w:p>
    <w:p w:rsidR="00B541CA" w:rsidRPr="00F65514" w:rsidRDefault="003C785C"/>
    <w:sectPr w:rsidR="00B541CA" w:rsidRPr="00F65514" w:rsidSect="00432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05C7"/>
    <w:rsid w:val="00135073"/>
    <w:rsid w:val="003C785C"/>
    <w:rsid w:val="00432C83"/>
    <w:rsid w:val="004B79D8"/>
    <w:rsid w:val="00506C07"/>
    <w:rsid w:val="00756DB0"/>
    <w:rsid w:val="00AE75B5"/>
    <w:rsid w:val="00B46039"/>
    <w:rsid w:val="00EF05C7"/>
    <w:rsid w:val="00F65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F05C7"/>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unhideWhenUsed/>
    <w:rsid w:val="00EF05C7"/>
    <w:pPr>
      <w:spacing w:before="100" w:beforeAutospacing="1" w:after="100" w:afterAutospacing="1" w:line="240" w:lineRule="auto"/>
    </w:pPr>
    <w:rPr>
      <w:rFonts w:eastAsia="Times New Roman"/>
      <w:sz w:val="24"/>
      <w:szCs w:val="24"/>
      <w:lang w:eastAsia="ru-RU"/>
    </w:rPr>
  </w:style>
  <w:style w:type="paragraph" w:customStyle="1" w:styleId="normalweb">
    <w:name w:val="normalweb"/>
    <w:basedOn w:val="a"/>
    <w:rsid w:val="00EF05C7"/>
    <w:pPr>
      <w:spacing w:before="100" w:beforeAutospacing="1" w:after="100" w:afterAutospacing="1" w:line="240" w:lineRule="auto"/>
    </w:pPr>
    <w:rPr>
      <w:rFonts w:eastAsia="Times New Roman"/>
      <w:sz w:val="24"/>
      <w:szCs w:val="24"/>
      <w:lang w:eastAsia="ru-RU"/>
    </w:rPr>
  </w:style>
  <w:style w:type="paragraph" w:customStyle="1" w:styleId="a4">
    <w:name w:val="a"/>
    <w:basedOn w:val="a"/>
    <w:rsid w:val="00EF05C7"/>
    <w:pPr>
      <w:spacing w:before="100" w:beforeAutospacing="1" w:after="100" w:afterAutospacing="1" w:line="240" w:lineRule="auto"/>
    </w:pPr>
    <w:rPr>
      <w:rFonts w:eastAsia="Times New Roman"/>
      <w:sz w:val="24"/>
      <w:szCs w:val="24"/>
      <w:lang w:eastAsia="ru-RU"/>
    </w:rPr>
  </w:style>
  <w:style w:type="paragraph" w:customStyle="1" w:styleId="consplusnormal0">
    <w:name w:val="consplusnormal0"/>
    <w:basedOn w:val="a"/>
    <w:rsid w:val="00EF05C7"/>
    <w:pPr>
      <w:spacing w:before="100" w:beforeAutospacing="1" w:after="100" w:afterAutospacing="1" w:line="240" w:lineRule="auto"/>
    </w:pPr>
    <w:rPr>
      <w:rFonts w:eastAsia="Times New Roman"/>
      <w:sz w:val="24"/>
      <w:szCs w:val="24"/>
      <w:lang w:eastAsia="ru-RU"/>
    </w:rPr>
  </w:style>
  <w:style w:type="character" w:customStyle="1" w:styleId="emphasis">
    <w:name w:val="emphasis"/>
    <w:basedOn w:val="a0"/>
    <w:rsid w:val="00EF05C7"/>
  </w:style>
  <w:style w:type="paragraph" w:customStyle="1" w:styleId="s1">
    <w:name w:val="s1"/>
    <w:basedOn w:val="a"/>
    <w:rsid w:val="00EF05C7"/>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basedOn w:val="a"/>
    <w:rsid w:val="00EF05C7"/>
    <w:pPr>
      <w:spacing w:before="100" w:beforeAutospacing="1" w:after="100" w:afterAutospacing="1" w:line="240" w:lineRule="auto"/>
    </w:pPr>
    <w:rPr>
      <w:rFonts w:eastAsia="Times New Roman"/>
      <w:sz w:val="24"/>
      <w:szCs w:val="24"/>
      <w:lang w:eastAsia="ru-RU"/>
    </w:rPr>
  </w:style>
  <w:style w:type="paragraph" w:styleId="a5">
    <w:name w:val="No Spacing"/>
    <w:uiPriority w:val="1"/>
    <w:qFormat/>
    <w:rsid w:val="003C785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9149449">
      <w:bodyDiv w:val="1"/>
      <w:marLeft w:val="0"/>
      <w:marRight w:val="0"/>
      <w:marTop w:val="0"/>
      <w:marBottom w:val="0"/>
      <w:divBdr>
        <w:top w:val="none" w:sz="0" w:space="0" w:color="auto"/>
        <w:left w:val="none" w:sz="0" w:space="0" w:color="auto"/>
        <w:bottom w:val="none" w:sz="0" w:space="0" w:color="auto"/>
        <w:right w:val="none" w:sz="0" w:space="0" w:color="auto"/>
      </w:divBdr>
      <w:divsChild>
        <w:div w:id="856382383">
          <w:marLeft w:val="0"/>
          <w:marRight w:val="0"/>
          <w:marTop w:val="0"/>
          <w:marBottom w:val="0"/>
          <w:divBdr>
            <w:top w:val="none" w:sz="0" w:space="0" w:color="auto"/>
            <w:left w:val="none" w:sz="0" w:space="0" w:color="auto"/>
            <w:bottom w:val="none" w:sz="0" w:space="0" w:color="auto"/>
            <w:right w:val="none" w:sz="0" w:space="0" w:color="auto"/>
          </w:divBdr>
          <w:divsChild>
            <w:div w:id="1233349027">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4299</Words>
  <Characters>24508</Characters>
  <Application>Microsoft Office Word</Application>
  <DocSecurity>0</DocSecurity>
  <Lines>204</Lines>
  <Paragraphs>57</Paragraphs>
  <ScaleCrop>false</ScaleCrop>
  <Company/>
  <LinksUpToDate>false</LinksUpToDate>
  <CharactersWithSpaces>28750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2022-05-25T00:57:00Z</dcterms:created>
  <dcterms:modified xsi:type="dcterms:W3CDTF">2022-05-26T00:19:00Z</dcterms:modified>
</cp:coreProperties>
</file>